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8E10C6" w:rsidP="009D48CF">
            <w:pPr>
              <w:rPr>
                <w:rFonts w:ascii="Arial" w:hAnsi="Arial"/>
              </w:rPr>
            </w:pPr>
            <w:r>
              <w:rPr>
                <w:rFonts w:ascii="Arial" w:hAnsi="Arial"/>
              </w:rPr>
              <w:t>Trees and Herbaceous Plants Identification</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8E10C6">
            <w:pPr>
              <w:rPr>
                <w:rFonts w:ascii="Arial" w:hAnsi="Arial"/>
              </w:rPr>
            </w:pPr>
            <w:r>
              <w:rPr>
                <w:rFonts w:ascii="Arial" w:hAnsi="Arial"/>
              </w:rPr>
              <w:t>NRT133</w:t>
            </w:r>
          </w:p>
          <w:p w:rsidR="008E10C6" w:rsidRPr="00F1598C" w:rsidRDefault="008E10C6">
            <w:pPr>
              <w:rPr>
                <w:rFonts w:ascii="Arial" w:hAnsi="Arial"/>
              </w:rPr>
            </w:pPr>
            <w:r>
              <w:rPr>
                <w:rFonts w:ascii="Arial" w:hAnsi="Arial"/>
              </w:rPr>
              <w:t>NRT0133</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Default="008E10C6" w:rsidP="009D48CF">
            <w:pPr>
              <w:rPr>
                <w:rFonts w:ascii="Arial" w:hAnsi="Arial"/>
              </w:rPr>
            </w:pPr>
            <w:r>
              <w:rPr>
                <w:rFonts w:ascii="Arial" w:hAnsi="Arial"/>
              </w:rPr>
              <w:t>Adventure Recreation and Parks Technician</w:t>
            </w:r>
          </w:p>
          <w:p w:rsidR="008E10C6" w:rsidRDefault="008E10C6" w:rsidP="009D48CF">
            <w:pPr>
              <w:rPr>
                <w:rFonts w:ascii="Arial" w:hAnsi="Arial"/>
              </w:rPr>
            </w:pPr>
            <w:r>
              <w:rPr>
                <w:rFonts w:ascii="Arial" w:hAnsi="Arial"/>
              </w:rPr>
              <w:t>Fish and Wildlife Conservation Technician</w:t>
            </w:r>
          </w:p>
          <w:p w:rsidR="008E10C6" w:rsidRDefault="008E10C6" w:rsidP="009D48CF">
            <w:pPr>
              <w:rPr>
                <w:rFonts w:ascii="Arial" w:hAnsi="Arial"/>
              </w:rPr>
            </w:pPr>
            <w:r>
              <w:rPr>
                <w:rFonts w:ascii="Arial" w:hAnsi="Arial"/>
              </w:rPr>
              <w:t>Forest Conservation Technician</w:t>
            </w:r>
          </w:p>
          <w:p w:rsidR="008E10C6" w:rsidRDefault="008E10C6" w:rsidP="009D48CF">
            <w:pPr>
              <w:rPr>
                <w:rFonts w:ascii="Arial" w:hAnsi="Arial"/>
              </w:rPr>
            </w:pPr>
            <w:r>
              <w:rPr>
                <w:rFonts w:ascii="Arial" w:hAnsi="Arial"/>
              </w:rPr>
              <w:t>Natural Environment Technician/</w:t>
            </w:r>
            <w:proofErr w:type="spellStart"/>
            <w:r>
              <w:rPr>
                <w:rFonts w:ascii="Arial" w:hAnsi="Arial"/>
              </w:rPr>
              <w:t>Technologise</w:t>
            </w:r>
            <w:proofErr w:type="spellEnd"/>
          </w:p>
          <w:p w:rsidR="008E10C6" w:rsidRPr="00F1598C" w:rsidRDefault="008E10C6" w:rsidP="009D48CF">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8E10C6" w:rsidRDefault="008E10C6">
            <w:pPr>
              <w:rPr>
                <w:rFonts w:ascii="Arial" w:hAnsi="Arial"/>
              </w:rPr>
            </w:pPr>
            <w:r>
              <w:rPr>
                <w:rFonts w:ascii="Arial" w:hAnsi="Arial"/>
              </w:rPr>
              <w:t>Lesley Phillips</w:t>
            </w:r>
          </w:p>
          <w:p w:rsidR="00757B48" w:rsidRPr="00F1598C" w:rsidRDefault="008E10C6">
            <w:pPr>
              <w:rPr>
                <w:rFonts w:ascii="Arial" w:hAnsi="Arial"/>
              </w:rPr>
            </w:pPr>
            <w:r>
              <w:rPr>
                <w:rFonts w:ascii="Arial" w:hAnsi="Arial"/>
              </w:rPr>
              <w:t xml:space="preserve">Katie </w:t>
            </w:r>
            <w:proofErr w:type="spellStart"/>
            <w:r>
              <w:rPr>
                <w:rFonts w:ascii="Arial" w:hAnsi="Arial"/>
              </w:rPr>
              <w:t>Wakeley</w:t>
            </w:r>
            <w:proofErr w:type="spellEnd"/>
            <w:r>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8E10C6">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8E10C6">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8E10C6">
            <w:pPr>
              <w:rPr>
                <w:rFonts w:ascii="Arial" w:hAnsi="Arial"/>
              </w:rPr>
            </w:pPr>
            <w:r>
              <w:rPr>
                <w:rFonts w:ascii="Arial" w:hAnsi="Arial"/>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lastRenderedPageBreak/>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tbl>
      <w:tblPr>
        <w:tblW w:w="10080" w:type="dxa"/>
        <w:tblInd w:w="-522" w:type="dxa"/>
        <w:tblLayout w:type="fixed"/>
        <w:tblLook w:val="0000" w:firstRow="0" w:lastRow="0" w:firstColumn="0" w:lastColumn="0" w:noHBand="0" w:noVBand="0"/>
      </w:tblPr>
      <w:tblGrid>
        <w:gridCol w:w="522"/>
        <w:gridCol w:w="246"/>
        <w:gridCol w:w="429"/>
        <w:gridCol w:w="1701"/>
        <w:gridCol w:w="4678"/>
        <w:gridCol w:w="1802"/>
        <w:gridCol w:w="702"/>
      </w:tblGrid>
      <w:tr w:rsidR="006A3B38" w:rsidTr="008E10C6">
        <w:trPr>
          <w:gridBefore w:val="1"/>
          <w:gridAfter w:val="1"/>
          <w:wBefore w:w="522" w:type="dxa"/>
          <w:wAfter w:w="702" w:type="dxa"/>
        </w:trPr>
        <w:tc>
          <w:tcPr>
            <w:tcW w:w="675" w:type="dxa"/>
            <w:gridSpan w:val="2"/>
          </w:tcPr>
          <w:p w:rsidR="006A3B38" w:rsidRDefault="006A3B38" w:rsidP="009D48CF">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8E10C6">
        <w:trPr>
          <w:gridBefore w:val="1"/>
          <w:gridAfter w:val="1"/>
          <w:wBefore w:w="522" w:type="dxa"/>
          <w:wAfter w:w="702" w:type="dxa"/>
        </w:trPr>
        <w:tc>
          <w:tcPr>
            <w:tcW w:w="675" w:type="dxa"/>
            <w:gridSpan w:val="2"/>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8E10C6">
        <w:trPr>
          <w:gridBefore w:val="1"/>
          <w:gridAfter w:val="1"/>
          <w:wBefore w:w="522" w:type="dxa"/>
          <w:wAfter w:w="702" w:type="dxa"/>
        </w:trPr>
        <w:tc>
          <w:tcPr>
            <w:tcW w:w="675" w:type="dxa"/>
            <w:gridSpan w:val="2"/>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8E10C6">
        <w:trPr>
          <w:gridBefore w:val="1"/>
          <w:gridAfter w:val="1"/>
          <w:wBefore w:w="522" w:type="dxa"/>
          <w:wAfter w:w="702" w:type="dxa"/>
        </w:trPr>
        <w:tc>
          <w:tcPr>
            <w:tcW w:w="675" w:type="dxa"/>
            <w:gridSpan w:val="2"/>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8E10C6">
        <w:trPr>
          <w:gridBefore w:val="1"/>
          <w:gridAfter w:val="1"/>
          <w:wBefore w:w="522" w:type="dxa"/>
          <w:wAfter w:w="702" w:type="dxa"/>
        </w:trPr>
        <w:tc>
          <w:tcPr>
            <w:tcW w:w="675" w:type="dxa"/>
            <w:gridSpan w:val="2"/>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8E10C6" w:rsidRPr="00A21484" w:rsidTr="008E10C6">
        <w:trPr>
          <w:trHeight w:val="2192"/>
        </w:trPr>
        <w:tc>
          <w:tcPr>
            <w:tcW w:w="768" w:type="dxa"/>
            <w:gridSpan w:val="2"/>
          </w:tcPr>
          <w:p w:rsidR="008E10C6" w:rsidRPr="00A21484" w:rsidRDefault="008E10C6" w:rsidP="00E16FE9">
            <w:pPr>
              <w:rPr>
                <w:rFonts w:ascii="Arial" w:hAnsi="Arial" w:cs="Arial"/>
              </w:rPr>
            </w:pPr>
            <w:r w:rsidRPr="00A21484">
              <w:rPr>
                <w:rFonts w:ascii="Arial" w:hAnsi="Arial" w:cs="Arial"/>
              </w:rPr>
              <w:br w:type="page"/>
            </w:r>
            <w:r w:rsidRPr="00A21484">
              <w:rPr>
                <w:rFonts w:ascii="Arial" w:hAnsi="Arial" w:cs="Arial"/>
              </w:rPr>
              <w:br w:type="page"/>
            </w:r>
          </w:p>
          <w:p w:rsidR="008E10C6" w:rsidRPr="00A21484" w:rsidRDefault="008E10C6" w:rsidP="00E16FE9">
            <w:pPr>
              <w:rPr>
                <w:rFonts w:ascii="Arial" w:hAnsi="Arial" w:cs="Arial"/>
              </w:rPr>
            </w:pPr>
            <w:r w:rsidRPr="00A21484">
              <w:rPr>
                <w:rFonts w:ascii="Arial" w:hAnsi="Arial" w:cs="Arial"/>
                <w:b/>
              </w:rPr>
              <w:t>I.</w:t>
            </w:r>
          </w:p>
        </w:tc>
        <w:tc>
          <w:tcPr>
            <w:tcW w:w="9312" w:type="dxa"/>
            <w:gridSpan w:val="5"/>
          </w:tcPr>
          <w:p w:rsidR="008E10C6" w:rsidRPr="00A21484" w:rsidRDefault="008E10C6" w:rsidP="00E16FE9">
            <w:pPr>
              <w:rPr>
                <w:rFonts w:ascii="Arial" w:hAnsi="Arial" w:cs="Arial"/>
                <w:b/>
              </w:rPr>
            </w:pPr>
          </w:p>
          <w:p w:rsidR="008E10C6" w:rsidRPr="00A21484" w:rsidRDefault="008E10C6" w:rsidP="00E16FE9">
            <w:pPr>
              <w:rPr>
                <w:rFonts w:ascii="Arial" w:hAnsi="Arial" w:cs="Arial"/>
                <w:b/>
              </w:rPr>
            </w:pPr>
            <w:r w:rsidRPr="00A21484">
              <w:rPr>
                <w:rFonts w:ascii="Arial" w:hAnsi="Arial" w:cs="Arial"/>
                <w:b/>
              </w:rPr>
              <w:t>COURSE DESCRIPTION:</w:t>
            </w:r>
          </w:p>
          <w:p w:rsidR="008E10C6" w:rsidRPr="00A21484" w:rsidRDefault="008E10C6" w:rsidP="00E16FE9">
            <w:pPr>
              <w:rPr>
                <w:rFonts w:ascii="Arial" w:hAnsi="Arial" w:cs="Arial"/>
                <w:b/>
              </w:rPr>
            </w:pPr>
          </w:p>
          <w:p w:rsidR="008E10C6" w:rsidRPr="00A21484" w:rsidRDefault="008E10C6" w:rsidP="00E16FE9">
            <w:pPr>
              <w:pStyle w:val="Default"/>
              <w:rPr>
                <w:color w:val="auto"/>
                <w:sz w:val="23"/>
                <w:szCs w:val="23"/>
              </w:rPr>
            </w:pPr>
            <w:r w:rsidRPr="00C808D1">
              <w:rPr>
                <w:color w:val="auto"/>
                <w:sz w:val="23"/>
                <w:szCs w:val="23"/>
              </w:rPr>
              <w:t xml:space="preserve">CICE students, with assistance from a Learning Specialist, will acquire a basic skill level in regard to winter identification of major tree and shrub species that are representative of the forest regions and urban areas of Ontario.  CICE students will also identify dwarf woody plants and herbs commonly found in Ontario woodlands. The </w:t>
            </w:r>
            <w:proofErr w:type="spellStart"/>
            <w:r w:rsidRPr="00C808D1">
              <w:rPr>
                <w:color w:val="auto"/>
                <w:sz w:val="23"/>
                <w:szCs w:val="23"/>
              </w:rPr>
              <w:t>silvics</w:t>
            </w:r>
            <w:proofErr w:type="spellEnd"/>
            <w:r w:rsidRPr="00C808D1">
              <w:rPr>
                <w:color w:val="auto"/>
                <w:sz w:val="23"/>
                <w:szCs w:val="23"/>
              </w:rPr>
              <w:t xml:space="preserve"> of tree species and the ecology of plant associations will be studied to complement the identification of tree, shrub and herbaceous plant species</w:t>
            </w:r>
            <w:r>
              <w:rPr>
                <w:color w:val="auto"/>
                <w:sz w:val="23"/>
                <w:szCs w:val="23"/>
              </w:rPr>
              <w:t>.</w:t>
            </w:r>
          </w:p>
        </w:tc>
      </w:tr>
    </w:tbl>
    <w:p w:rsidR="008E10C6" w:rsidRPr="00A21484" w:rsidRDefault="008E10C6" w:rsidP="008E10C6">
      <w:pPr>
        <w:rPr>
          <w:rFonts w:ascii="Arial" w:hAnsi="Arial" w:cs="Arial"/>
        </w:rPr>
      </w:pPr>
    </w:p>
    <w:tbl>
      <w:tblPr>
        <w:tblW w:w="8897" w:type="dxa"/>
        <w:tblLayout w:type="fixed"/>
        <w:tblLook w:val="0000" w:firstRow="0" w:lastRow="0" w:firstColumn="0" w:lastColumn="0" w:noHBand="0" w:noVBand="0"/>
      </w:tblPr>
      <w:tblGrid>
        <w:gridCol w:w="534"/>
        <w:gridCol w:w="141"/>
        <w:gridCol w:w="567"/>
        <w:gridCol w:w="459"/>
        <w:gridCol w:w="534"/>
        <w:gridCol w:w="4144"/>
        <w:gridCol w:w="2376"/>
        <w:gridCol w:w="83"/>
        <w:gridCol w:w="59"/>
      </w:tblGrid>
      <w:tr w:rsidR="008E10C6" w:rsidRPr="00A21484" w:rsidTr="00E16FE9">
        <w:trPr>
          <w:cantSplit/>
        </w:trPr>
        <w:tc>
          <w:tcPr>
            <w:tcW w:w="675" w:type="dxa"/>
            <w:gridSpan w:val="2"/>
          </w:tcPr>
          <w:p w:rsidR="008E10C6" w:rsidRPr="00A21484" w:rsidRDefault="008E10C6" w:rsidP="00E16FE9">
            <w:pPr>
              <w:rPr>
                <w:rFonts w:ascii="Arial" w:hAnsi="Arial" w:cs="Arial"/>
                <w:b/>
              </w:rPr>
            </w:pPr>
            <w:r w:rsidRPr="00A21484">
              <w:rPr>
                <w:rFonts w:ascii="Arial" w:hAnsi="Arial" w:cs="Arial"/>
                <w:b/>
              </w:rPr>
              <w:t>II.</w:t>
            </w:r>
          </w:p>
        </w:tc>
        <w:tc>
          <w:tcPr>
            <w:tcW w:w="8222" w:type="dxa"/>
            <w:gridSpan w:val="7"/>
          </w:tcPr>
          <w:p w:rsidR="008E10C6" w:rsidRPr="00A21484" w:rsidRDefault="008E10C6" w:rsidP="00E16FE9">
            <w:pPr>
              <w:rPr>
                <w:rFonts w:ascii="Arial" w:hAnsi="Arial" w:cs="Arial"/>
                <w:b/>
              </w:rPr>
            </w:pPr>
            <w:r w:rsidRPr="00A21484">
              <w:rPr>
                <w:rFonts w:ascii="Arial" w:hAnsi="Arial" w:cs="Arial"/>
                <w:b/>
              </w:rPr>
              <w:t>LEARNING OUTCOMES AND ELEMENTS OF THE PERFORMANCE:</w:t>
            </w:r>
          </w:p>
          <w:p w:rsidR="008E10C6" w:rsidRPr="00A21484" w:rsidRDefault="008E10C6" w:rsidP="00E16FE9">
            <w:pPr>
              <w:rPr>
                <w:rFonts w:ascii="Arial" w:hAnsi="Arial" w:cs="Arial"/>
              </w:rPr>
            </w:pPr>
          </w:p>
        </w:tc>
      </w:tr>
      <w:tr w:rsidR="008E10C6" w:rsidRPr="00A21484" w:rsidTr="00E16FE9">
        <w:trPr>
          <w:cantSplit/>
        </w:trPr>
        <w:tc>
          <w:tcPr>
            <w:tcW w:w="675" w:type="dxa"/>
            <w:gridSpan w:val="2"/>
          </w:tcPr>
          <w:p w:rsidR="008E10C6" w:rsidRPr="00A21484" w:rsidRDefault="008E10C6" w:rsidP="00E16FE9">
            <w:pPr>
              <w:rPr>
                <w:rFonts w:ascii="Arial" w:hAnsi="Arial" w:cs="Arial"/>
              </w:rPr>
            </w:pPr>
          </w:p>
        </w:tc>
        <w:tc>
          <w:tcPr>
            <w:tcW w:w="8222" w:type="dxa"/>
            <w:gridSpan w:val="7"/>
          </w:tcPr>
          <w:p w:rsidR="008E10C6" w:rsidRPr="00A21484" w:rsidRDefault="008E10C6" w:rsidP="00E16FE9">
            <w:pPr>
              <w:rPr>
                <w:rFonts w:ascii="Arial" w:hAnsi="Arial" w:cs="Arial"/>
                <w:sz w:val="23"/>
                <w:szCs w:val="23"/>
              </w:rPr>
            </w:pPr>
            <w:r w:rsidRPr="00A21484">
              <w:rPr>
                <w:rFonts w:ascii="Arial" w:hAnsi="Arial" w:cs="Arial"/>
                <w:sz w:val="23"/>
                <w:szCs w:val="23"/>
              </w:rPr>
              <w:t>Upon successful completion of this course, the student will demonstrate the ability to:</w:t>
            </w:r>
          </w:p>
          <w:p w:rsidR="008E10C6" w:rsidRPr="00A21484" w:rsidRDefault="008E10C6" w:rsidP="00E16FE9">
            <w:pPr>
              <w:rPr>
                <w:rFonts w:ascii="Arial" w:hAnsi="Arial" w:cs="Arial"/>
                <w:sz w:val="23"/>
                <w:szCs w:val="23"/>
              </w:rPr>
            </w:pPr>
          </w:p>
        </w:tc>
      </w:tr>
      <w:tr w:rsidR="008E10C6" w:rsidRPr="00A21484" w:rsidTr="00E16FE9">
        <w:tc>
          <w:tcPr>
            <w:tcW w:w="675" w:type="dxa"/>
            <w:gridSpan w:val="2"/>
          </w:tcPr>
          <w:p w:rsidR="008E10C6" w:rsidRPr="00A21484" w:rsidRDefault="008E10C6" w:rsidP="00E16FE9">
            <w:pPr>
              <w:rPr>
                <w:rFonts w:ascii="Arial" w:hAnsi="Arial" w:cs="Arial"/>
                <w:sz w:val="23"/>
                <w:szCs w:val="23"/>
              </w:rPr>
            </w:pPr>
          </w:p>
        </w:tc>
        <w:tc>
          <w:tcPr>
            <w:tcW w:w="567" w:type="dxa"/>
          </w:tcPr>
          <w:p w:rsidR="008E10C6" w:rsidRPr="00A21484" w:rsidRDefault="008E10C6" w:rsidP="00E16FE9">
            <w:pPr>
              <w:rPr>
                <w:rFonts w:ascii="Arial" w:hAnsi="Arial" w:cs="Arial"/>
                <w:sz w:val="23"/>
                <w:szCs w:val="23"/>
              </w:rPr>
            </w:pPr>
            <w:r w:rsidRPr="00A21484">
              <w:rPr>
                <w:rFonts w:ascii="Arial" w:hAnsi="Arial" w:cs="Arial"/>
                <w:sz w:val="23"/>
                <w:szCs w:val="23"/>
              </w:rPr>
              <w:t>1.</w:t>
            </w:r>
          </w:p>
        </w:tc>
        <w:tc>
          <w:tcPr>
            <w:tcW w:w="7655" w:type="dxa"/>
            <w:gridSpan w:val="6"/>
          </w:tcPr>
          <w:p w:rsidR="008E10C6" w:rsidRPr="00A21484" w:rsidRDefault="008E10C6" w:rsidP="00E16FE9">
            <w:pPr>
              <w:pStyle w:val="Default"/>
              <w:rPr>
                <w:sz w:val="23"/>
                <w:szCs w:val="23"/>
              </w:rPr>
            </w:pPr>
            <w:r w:rsidRPr="00A21484">
              <w:rPr>
                <w:sz w:val="23"/>
                <w:szCs w:val="23"/>
              </w:rPr>
              <w:t>Identify broad-leaf trees and shrubs in leaf-off condition.</w:t>
            </w:r>
          </w:p>
          <w:p w:rsidR="008E10C6" w:rsidRPr="00A21484" w:rsidRDefault="008E10C6" w:rsidP="00E16FE9">
            <w:pPr>
              <w:rPr>
                <w:rFonts w:ascii="Arial" w:hAnsi="Arial" w:cs="Arial"/>
                <w:sz w:val="23"/>
                <w:szCs w:val="23"/>
              </w:rPr>
            </w:pPr>
          </w:p>
        </w:tc>
      </w:tr>
      <w:tr w:rsidR="008E10C6" w:rsidRPr="00A21484" w:rsidTr="00E16FE9">
        <w:tc>
          <w:tcPr>
            <w:tcW w:w="675" w:type="dxa"/>
            <w:gridSpan w:val="2"/>
          </w:tcPr>
          <w:p w:rsidR="008E10C6" w:rsidRPr="00A21484" w:rsidRDefault="008E10C6" w:rsidP="00E16FE9">
            <w:pPr>
              <w:rPr>
                <w:rFonts w:ascii="Arial" w:hAnsi="Arial" w:cs="Arial"/>
                <w:sz w:val="23"/>
                <w:szCs w:val="23"/>
              </w:rPr>
            </w:pPr>
          </w:p>
        </w:tc>
        <w:tc>
          <w:tcPr>
            <w:tcW w:w="567" w:type="dxa"/>
          </w:tcPr>
          <w:p w:rsidR="008E10C6" w:rsidRPr="00A21484" w:rsidRDefault="008E10C6" w:rsidP="00E16FE9">
            <w:pPr>
              <w:rPr>
                <w:rFonts w:ascii="Arial" w:hAnsi="Arial" w:cs="Arial"/>
                <w:sz w:val="23"/>
                <w:szCs w:val="23"/>
              </w:rPr>
            </w:pPr>
          </w:p>
        </w:tc>
        <w:tc>
          <w:tcPr>
            <w:tcW w:w="7655" w:type="dxa"/>
            <w:gridSpan w:val="6"/>
          </w:tcPr>
          <w:p w:rsidR="008E10C6" w:rsidRPr="00A21484" w:rsidRDefault="008E10C6" w:rsidP="00E16FE9">
            <w:pPr>
              <w:rPr>
                <w:rFonts w:ascii="Arial" w:hAnsi="Arial" w:cs="Arial"/>
                <w:sz w:val="23"/>
                <w:szCs w:val="23"/>
                <w:u w:val="single"/>
              </w:rPr>
            </w:pPr>
            <w:r w:rsidRPr="00A21484">
              <w:rPr>
                <w:rFonts w:ascii="Arial" w:hAnsi="Arial" w:cs="Arial"/>
                <w:sz w:val="23"/>
                <w:szCs w:val="23"/>
                <w:u w:val="single"/>
              </w:rPr>
              <w:t>Potential Elements of the Performance:</w:t>
            </w:r>
          </w:p>
          <w:p w:rsidR="008E10C6" w:rsidRPr="00A21484" w:rsidRDefault="008E10C6" w:rsidP="00E16FE9">
            <w:pPr>
              <w:pStyle w:val="Default"/>
              <w:ind w:left="360"/>
              <w:rPr>
                <w:sz w:val="23"/>
                <w:szCs w:val="23"/>
              </w:rPr>
            </w:pPr>
          </w:p>
          <w:p w:rsidR="008E10C6" w:rsidRPr="00A21484" w:rsidRDefault="008E10C6" w:rsidP="008E10C6">
            <w:pPr>
              <w:pStyle w:val="Default"/>
              <w:numPr>
                <w:ilvl w:val="0"/>
                <w:numId w:val="42"/>
              </w:numPr>
              <w:rPr>
                <w:sz w:val="23"/>
                <w:szCs w:val="23"/>
              </w:rPr>
            </w:pPr>
            <w:r w:rsidRPr="00A21484">
              <w:rPr>
                <w:sz w:val="23"/>
                <w:szCs w:val="23"/>
              </w:rPr>
              <w:t xml:space="preserve">Identify some of the morphological features of a woody twig using appropriate terminology </w:t>
            </w:r>
          </w:p>
          <w:p w:rsidR="008E10C6" w:rsidRPr="00A21484" w:rsidRDefault="008E10C6" w:rsidP="008E10C6">
            <w:pPr>
              <w:pStyle w:val="Default"/>
              <w:numPr>
                <w:ilvl w:val="0"/>
                <w:numId w:val="42"/>
              </w:numPr>
              <w:rPr>
                <w:sz w:val="23"/>
                <w:szCs w:val="23"/>
              </w:rPr>
            </w:pPr>
            <w:r w:rsidRPr="00A21484">
              <w:rPr>
                <w:sz w:val="23"/>
                <w:szCs w:val="23"/>
              </w:rPr>
              <w:t>identify and describe flowering or fruiting structures using appropriate terminology and relate to taxonomic group</w:t>
            </w:r>
          </w:p>
          <w:p w:rsidR="008E10C6" w:rsidRPr="00A21484" w:rsidRDefault="008E10C6" w:rsidP="008E10C6">
            <w:pPr>
              <w:pStyle w:val="Default"/>
              <w:numPr>
                <w:ilvl w:val="0"/>
                <w:numId w:val="42"/>
              </w:numPr>
              <w:rPr>
                <w:sz w:val="23"/>
                <w:szCs w:val="23"/>
              </w:rPr>
            </w:pPr>
            <w:r w:rsidRPr="00A21484">
              <w:rPr>
                <w:sz w:val="23"/>
                <w:szCs w:val="23"/>
              </w:rPr>
              <w:t>use some features such as twigs, bark, flowering and fruiting structures, growth form and ecological associations to correctly identify a particular tree or shrub by their common name</w:t>
            </w:r>
          </w:p>
          <w:p w:rsidR="008E10C6" w:rsidRPr="00A21484" w:rsidRDefault="008E10C6" w:rsidP="008E10C6">
            <w:pPr>
              <w:pStyle w:val="Default"/>
              <w:numPr>
                <w:ilvl w:val="0"/>
                <w:numId w:val="42"/>
              </w:numPr>
              <w:rPr>
                <w:sz w:val="23"/>
                <w:szCs w:val="23"/>
              </w:rPr>
            </w:pPr>
            <w:r w:rsidRPr="00A21484">
              <w:rPr>
                <w:sz w:val="23"/>
                <w:szCs w:val="23"/>
              </w:rPr>
              <w:t>associate common names with scientific names for all deciduous trees and shrubs studied</w:t>
            </w:r>
          </w:p>
          <w:p w:rsidR="008E10C6" w:rsidRPr="00A21484" w:rsidRDefault="008E10C6" w:rsidP="008E10C6">
            <w:pPr>
              <w:pStyle w:val="Default"/>
              <w:numPr>
                <w:ilvl w:val="0"/>
                <w:numId w:val="42"/>
              </w:numPr>
              <w:rPr>
                <w:sz w:val="23"/>
                <w:szCs w:val="23"/>
              </w:rPr>
            </w:pPr>
            <w:r w:rsidRPr="00A21484">
              <w:rPr>
                <w:sz w:val="23"/>
                <w:szCs w:val="23"/>
              </w:rPr>
              <w:t>identify Ontario’s predominate deciduous tree species (11) by their common names</w:t>
            </w:r>
          </w:p>
          <w:p w:rsidR="008E10C6" w:rsidRPr="00A21484" w:rsidRDefault="008E10C6" w:rsidP="00E16FE9">
            <w:pPr>
              <w:pStyle w:val="BodyTextIndent"/>
              <w:ind w:left="0" w:firstLine="0"/>
              <w:rPr>
                <w:rFonts w:ascii="Arial" w:hAnsi="Arial" w:cs="Arial"/>
                <w:sz w:val="23"/>
                <w:szCs w:val="23"/>
              </w:rPr>
            </w:pPr>
          </w:p>
        </w:tc>
      </w:tr>
      <w:tr w:rsidR="008E10C6" w:rsidRPr="00A21484" w:rsidTr="00E16FE9">
        <w:tc>
          <w:tcPr>
            <w:tcW w:w="675" w:type="dxa"/>
            <w:gridSpan w:val="2"/>
          </w:tcPr>
          <w:p w:rsidR="008E10C6" w:rsidRPr="00A21484" w:rsidRDefault="008E10C6" w:rsidP="00E16FE9">
            <w:pPr>
              <w:rPr>
                <w:rFonts w:ascii="Arial" w:hAnsi="Arial" w:cs="Arial"/>
                <w:sz w:val="23"/>
                <w:szCs w:val="23"/>
              </w:rPr>
            </w:pPr>
          </w:p>
        </w:tc>
        <w:tc>
          <w:tcPr>
            <w:tcW w:w="567" w:type="dxa"/>
          </w:tcPr>
          <w:p w:rsidR="008E10C6" w:rsidRPr="00A21484" w:rsidRDefault="008E10C6" w:rsidP="00E16FE9">
            <w:pPr>
              <w:rPr>
                <w:rFonts w:ascii="Arial" w:hAnsi="Arial" w:cs="Arial"/>
                <w:sz w:val="23"/>
                <w:szCs w:val="23"/>
              </w:rPr>
            </w:pPr>
            <w:r w:rsidRPr="00A21484">
              <w:rPr>
                <w:rFonts w:ascii="Arial" w:hAnsi="Arial" w:cs="Arial"/>
                <w:sz w:val="23"/>
                <w:szCs w:val="23"/>
              </w:rPr>
              <w:t>2.</w:t>
            </w:r>
          </w:p>
        </w:tc>
        <w:tc>
          <w:tcPr>
            <w:tcW w:w="7655" w:type="dxa"/>
            <w:gridSpan w:val="6"/>
          </w:tcPr>
          <w:p w:rsidR="008E10C6" w:rsidRPr="00A21484" w:rsidRDefault="008E10C6" w:rsidP="00E16FE9">
            <w:pPr>
              <w:pStyle w:val="Default"/>
              <w:rPr>
                <w:sz w:val="23"/>
                <w:szCs w:val="23"/>
              </w:rPr>
            </w:pPr>
            <w:r w:rsidRPr="00A21484">
              <w:rPr>
                <w:sz w:val="23"/>
                <w:szCs w:val="23"/>
              </w:rPr>
              <w:t>Associate key identification features with the common names of commercially important western Canadian coniferous trees.</w:t>
            </w:r>
          </w:p>
          <w:p w:rsidR="008E10C6" w:rsidRPr="00A21484" w:rsidRDefault="008E10C6" w:rsidP="00E16FE9">
            <w:pPr>
              <w:pStyle w:val="Default"/>
              <w:rPr>
                <w:sz w:val="23"/>
                <w:szCs w:val="23"/>
                <w:u w:val="single"/>
              </w:rPr>
            </w:pPr>
          </w:p>
        </w:tc>
      </w:tr>
      <w:tr w:rsidR="008E10C6" w:rsidRPr="00A21484" w:rsidTr="00E16FE9">
        <w:tc>
          <w:tcPr>
            <w:tcW w:w="675" w:type="dxa"/>
            <w:gridSpan w:val="2"/>
          </w:tcPr>
          <w:p w:rsidR="008E10C6" w:rsidRPr="00A21484" w:rsidRDefault="008E10C6" w:rsidP="00E16FE9">
            <w:pPr>
              <w:rPr>
                <w:rFonts w:ascii="Arial" w:hAnsi="Arial" w:cs="Arial"/>
                <w:sz w:val="23"/>
                <w:szCs w:val="23"/>
              </w:rPr>
            </w:pPr>
          </w:p>
        </w:tc>
        <w:tc>
          <w:tcPr>
            <w:tcW w:w="567" w:type="dxa"/>
          </w:tcPr>
          <w:p w:rsidR="008E10C6" w:rsidRPr="00A21484" w:rsidRDefault="008E10C6" w:rsidP="00E16FE9">
            <w:pPr>
              <w:rPr>
                <w:rFonts w:ascii="Arial" w:hAnsi="Arial" w:cs="Arial"/>
                <w:sz w:val="23"/>
                <w:szCs w:val="23"/>
              </w:rPr>
            </w:pPr>
          </w:p>
        </w:tc>
        <w:tc>
          <w:tcPr>
            <w:tcW w:w="7655" w:type="dxa"/>
            <w:gridSpan w:val="6"/>
          </w:tcPr>
          <w:p w:rsidR="008E10C6" w:rsidRPr="00A21484" w:rsidRDefault="008E10C6" w:rsidP="00E16FE9">
            <w:pPr>
              <w:rPr>
                <w:rFonts w:ascii="Arial" w:hAnsi="Arial" w:cs="Arial"/>
                <w:sz w:val="23"/>
                <w:szCs w:val="23"/>
                <w:u w:val="single"/>
              </w:rPr>
            </w:pPr>
            <w:r w:rsidRPr="00A21484">
              <w:rPr>
                <w:rFonts w:ascii="Arial" w:hAnsi="Arial" w:cs="Arial"/>
                <w:sz w:val="23"/>
                <w:szCs w:val="23"/>
                <w:u w:val="single"/>
              </w:rPr>
              <w:t>Potential Elements of the Performance:</w:t>
            </w:r>
          </w:p>
          <w:p w:rsidR="008E10C6" w:rsidRPr="00A21484" w:rsidRDefault="008E10C6" w:rsidP="00E16FE9">
            <w:pPr>
              <w:rPr>
                <w:rFonts w:ascii="Arial" w:hAnsi="Arial" w:cs="Arial"/>
                <w:sz w:val="23"/>
                <w:szCs w:val="23"/>
                <w:u w:val="single"/>
              </w:rPr>
            </w:pPr>
          </w:p>
          <w:p w:rsidR="008E10C6" w:rsidRPr="00A21484" w:rsidRDefault="008E10C6" w:rsidP="008E10C6">
            <w:pPr>
              <w:numPr>
                <w:ilvl w:val="0"/>
                <w:numId w:val="38"/>
              </w:numPr>
              <w:rPr>
                <w:rFonts w:ascii="Arial" w:hAnsi="Arial" w:cs="Arial"/>
                <w:sz w:val="23"/>
                <w:szCs w:val="23"/>
              </w:rPr>
            </w:pPr>
            <w:r w:rsidRPr="00A21484">
              <w:rPr>
                <w:rFonts w:ascii="Arial" w:hAnsi="Arial" w:cs="Arial"/>
                <w:sz w:val="23"/>
                <w:szCs w:val="23"/>
              </w:rPr>
              <w:t>recognize some features of commercially important western Canadian coniferous trees</w:t>
            </w:r>
          </w:p>
          <w:p w:rsidR="008E10C6" w:rsidRPr="00A21484" w:rsidRDefault="008E10C6" w:rsidP="008E10C6">
            <w:pPr>
              <w:numPr>
                <w:ilvl w:val="0"/>
                <w:numId w:val="38"/>
              </w:numPr>
              <w:rPr>
                <w:rFonts w:ascii="Arial" w:hAnsi="Arial" w:cs="Arial"/>
                <w:sz w:val="23"/>
                <w:szCs w:val="23"/>
              </w:rPr>
            </w:pPr>
            <w:r w:rsidRPr="00A21484">
              <w:rPr>
                <w:rFonts w:ascii="Arial" w:hAnsi="Arial" w:cs="Arial"/>
                <w:sz w:val="23"/>
                <w:szCs w:val="23"/>
              </w:rPr>
              <w:t>associate key features with common names</w:t>
            </w:r>
          </w:p>
          <w:p w:rsidR="008E10C6" w:rsidRPr="00A21484" w:rsidRDefault="008E10C6" w:rsidP="00E16FE9">
            <w:pPr>
              <w:pStyle w:val="BodyTextIndent"/>
              <w:ind w:left="0" w:firstLine="0"/>
              <w:rPr>
                <w:rFonts w:ascii="Arial" w:hAnsi="Arial" w:cs="Arial"/>
                <w:sz w:val="23"/>
                <w:szCs w:val="23"/>
              </w:rPr>
            </w:pPr>
          </w:p>
        </w:tc>
      </w:tr>
      <w:tr w:rsidR="008E10C6" w:rsidRPr="00A21484" w:rsidTr="00E16FE9">
        <w:tc>
          <w:tcPr>
            <w:tcW w:w="675" w:type="dxa"/>
            <w:gridSpan w:val="2"/>
          </w:tcPr>
          <w:p w:rsidR="008E10C6" w:rsidRPr="00A21484" w:rsidRDefault="008E10C6" w:rsidP="00E16FE9">
            <w:pPr>
              <w:rPr>
                <w:rFonts w:ascii="Arial" w:hAnsi="Arial" w:cs="Arial"/>
                <w:sz w:val="23"/>
                <w:szCs w:val="23"/>
              </w:rPr>
            </w:pPr>
          </w:p>
        </w:tc>
        <w:tc>
          <w:tcPr>
            <w:tcW w:w="567" w:type="dxa"/>
          </w:tcPr>
          <w:p w:rsidR="008E10C6" w:rsidRPr="00A21484" w:rsidRDefault="008E10C6" w:rsidP="00E16FE9">
            <w:pPr>
              <w:rPr>
                <w:rFonts w:ascii="Arial" w:hAnsi="Arial" w:cs="Arial"/>
                <w:sz w:val="23"/>
                <w:szCs w:val="23"/>
              </w:rPr>
            </w:pPr>
            <w:r w:rsidRPr="00A21484">
              <w:rPr>
                <w:rFonts w:ascii="Arial" w:hAnsi="Arial" w:cs="Arial"/>
                <w:sz w:val="23"/>
                <w:szCs w:val="23"/>
              </w:rPr>
              <w:t>3.</w:t>
            </w:r>
          </w:p>
        </w:tc>
        <w:tc>
          <w:tcPr>
            <w:tcW w:w="7655" w:type="dxa"/>
            <w:gridSpan w:val="6"/>
          </w:tcPr>
          <w:p w:rsidR="008E10C6" w:rsidRPr="00A21484" w:rsidRDefault="008E10C6" w:rsidP="00E16FE9">
            <w:pPr>
              <w:rPr>
                <w:rFonts w:ascii="Arial" w:hAnsi="Arial" w:cs="Arial"/>
                <w:sz w:val="23"/>
                <w:szCs w:val="23"/>
              </w:rPr>
            </w:pPr>
            <w:r w:rsidRPr="00A21484">
              <w:rPr>
                <w:rFonts w:ascii="Arial" w:hAnsi="Arial" w:cs="Arial"/>
                <w:sz w:val="23"/>
                <w:szCs w:val="23"/>
              </w:rPr>
              <w:t>Identify woody and herbaceous plants using dichotomous word keys (winter leaf-off trees and shrubs; flowering herbaceous and dwarf woody plants).</w:t>
            </w:r>
          </w:p>
          <w:p w:rsidR="008E10C6" w:rsidRPr="00A21484" w:rsidRDefault="008E10C6" w:rsidP="00E16FE9">
            <w:pPr>
              <w:rPr>
                <w:rFonts w:ascii="Arial" w:hAnsi="Arial" w:cs="Arial"/>
                <w:sz w:val="23"/>
                <w:szCs w:val="23"/>
              </w:rPr>
            </w:pPr>
          </w:p>
        </w:tc>
      </w:tr>
      <w:tr w:rsidR="008E10C6" w:rsidRPr="00A21484" w:rsidTr="00E16FE9">
        <w:tc>
          <w:tcPr>
            <w:tcW w:w="675" w:type="dxa"/>
            <w:gridSpan w:val="2"/>
          </w:tcPr>
          <w:p w:rsidR="008E10C6" w:rsidRPr="00A21484" w:rsidRDefault="008E10C6" w:rsidP="00E16FE9">
            <w:pPr>
              <w:rPr>
                <w:rFonts w:ascii="Arial" w:hAnsi="Arial" w:cs="Arial"/>
                <w:sz w:val="23"/>
                <w:szCs w:val="23"/>
              </w:rPr>
            </w:pPr>
          </w:p>
        </w:tc>
        <w:tc>
          <w:tcPr>
            <w:tcW w:w="567" w:type="dxa"/>
          </w:tcPr>
          <w:p w:rsidR="008E10C6" w:rsidRPr="00A21484" w:rsidRDefault="008E10C6" w:rsidP="00E16FE9">
            <w:pPr>
              <w:rPr>
                <w:rFonts w:ascii="Arial" w:hAnsi="Arial" w:cs="Arial"/>
                <w:sz w:val="23"/>
                <w:szCs w:val="23"/>
              </w:rPr>
            </w:pPr>
          </w:p>
        </w:tc>
        <w:tc>
          <w:tcPr>
            <w:tcW w:w="7655" w:type="dxa"/>
            <w:gridSpan w:val="6"/>
          </w:tcPr>
          <w:p w:rsidR="008E10C6" w:rsidRPr="00A21484" w:rsidRDefault="008E10C6" w:rsidP="00E16FE9">
            <w:pPr>
              <w:rPr>
                <w:rFonts w:ascii="Arial" w:hAnsi="Arial" w:cs="Arial"/>
                <w:sz w:val="23"/>
                <w:szCs w:val="23"/>
                <w:u w:val="single"/>
              </w:rPr>
            </w:pPr>
          </w:p>
          <w:p w:rsidR="008E10C6" w:rsidRPr="00A21484" w:rsidRDefault="008E10C6" w:rsidP="00E16FE9">
            <w:pPr>
              <w:rPr>
                <w:rFonts w:ascii="Arial" w:hAnsi="Arial" w:cs="Arial"/>
                <w:sz w:val="23"/>
                <w:szCs w:val="23"/>
                <w:u w:val="single"/>
              </w:rPr>
            </w:pPr>
          </w:p>
          <w:p w:rsidR="008E10C6" w:rsidRPr="00A21484" w:rsidRDefault="008E10C6" w:rsidP="00E16FE9">
            <w:pPr>
              <w:rPr>
                <w:rFonts w:ascii="Arial" w:hAnsi="Arial" w:cs="Arial"/>
                <w:sz w:val="23"/>
                <w:szCs w:val="23"/>
                <w:u w:val="single"/>
              </w:rPr>
            </w:pPr>
          </w:p>
          <w:p w:rsidR="008E10C6" w:rsidRPr="00A21484" w:rsidRDefault="008E10C6" w:rsidP="00E16FE9">
            <w:pPr>
              <w:rPr>
                <w:rFonts w:ascii="Arial" w:hAnsi="Arial" w:cs="Arial"/>
                <w:sz w:val="23"/>
                <w:szCs w:val="23"/>
                <w:u w:val="single"/>
              </w:rPr>
            </w:pPr>
          </w:p>
          <w:p w:rsidR="008E10C6" w:rsidRPr="00A21484" w:rsidRDefault="008E10C6" w:rsidP="00E16FE9">
            <w:pPr>
              <w:rPr>
                <w:rFonts w:ascii="Arial" w:hAnsi="Arial" w:cs="Arial"/>
                <w:sz w:val="23"/>
                <w:szCs w:val="23"/>
              </w:rPr>
            </w:pPr>
            <w:r w:rsidRPr="00A21484">
              <w:rPr>
                <w:rFonts w:ascii="Arial" w:hAnsi="Arial" w:cs="Arial"/>
                <w:sz w:val="23"/>
                <w:szCs w:val="23"/>
                <w:u w:val="single"/>
              </w:rPr>
              <w:t>Potential Elements of the Performance</w:t>
            </w:r>
            <w:r w:rsidRPr="00A21484">
              <w:rPr>
                <w:rFonts w:ascii="Arial" w:hAnsi="Arial" w:cs="Arial"/>
                <w:sz w:val="23"/>
                <w:szCs w:val="23"/>
              </w:rPr>
              <w:t>:</w:t>
            </w:r>
          </w:p>
          <w:p w:rsidR="008E10C6" w:rsidRPr="00A21484" w:rsidRDefault="008E10C6" w:rsidP="00E16FE9">
            <w:pPr>
              <w:rPr>
                <w:rFonts w:ascii="Arial" w:hAnsi="Arial" w:cs="Arial"/>
                <w:sz w:val="23"/>
                <w:szCs w:val="23"/>
              </w:rPr>
            </w:pPr>
          </w:p>
          <w:p w:rsidR="008E10C6" w:rsidRPr="00A21484" w:rsidRDefault="008E10C6" w:rsidP="008E10C6">
            <w:pPr>
              <w:numPr>
                <w:ilvl w:val="0"/>
                <w:numId w:val="40"/>
              </w:numPr>
              <w:rPr>
                <w:rFonts w:ascii="Arial" w:hAnsi="Arial" w:cs="Arial"/>
                <w:sz w:val="23"/>
                <w:szCs w:val="23"/>
              </w:rPr>
            </w:pPr>
            <w:r w:rsidRPr="00A21484">
              <w:rPr>
                <w:rFonts w:ascii="Arial" w:hAnsi="Arial" w:cs="Arial"/>
                <w:sz w:val="23"/>
                <w:szCs w:val="23"/>
              </w:rPr>
              <w:t>associate some technical terms with their definitions</w:t>
            </w:r>
          </w:p>
          <w:p w:rsidR="008E10C6" w:rsidRPr="00A21484" w:rsidRDefault="008E10C6" w:rsidP="008E10C6">
            <w:pPr>
              <w:numPr>
                <w:ilvl w:val="0"/>
                <w:numId w:val="40"/>
              </w:numPr>
              <w:rPr>
                <w:rFonts w:ascii="Arial" w:hAnsi="Arial" w:cs="Arial"/>
                <w:sz w:val="23"/>
                <w:szCs w:val="23"/>
              </w:rPr>
            </w:pPr>
            <w:r w:rsidRPr="00A21484">
              <w:rPr>
                <w:rFonts w:ascii="Arial" w:hAnsi="Arial" w:cs="Arial"/>
                <w:sz w:val="23"/>
                <w:szCs w:val="23"/>
              </w:rPr>
              <w:t>evaluate options set forth in a dichotomous word key</w:t>
            </w:r>
          </w:p>
          <w:p w:rsidR="008E10C6" w:rsidRPr="00A21484" w:rsidRDefault="008E10C6" w:rsidP="008E10C6">
            <w:pPr>
              <w:numPr>
                <w:ilvl w:val="0"/>
                <w:numId w:val="40"/>
              </w:numPr>
              <w:rPr>
                <w:rFonts w:ascii="Arial" w:hAnsi="Arial" w:cs="Arial"/>
                <w:sz w:val="23"/>
                <w:szCs w:val="23"/>
              </w:rPr>
            </w:pPr>
            <w:r w:rsidRPr="00A21484">
              <w:rPr>
                <w:rFonts w:ascii="Arial" w:hAnsi="Arial" w:cs="Arial"/>
                <w:sz w:val="23"/>
                <w:szCs w:val="23"/>
              </w:rPr>
              <w:t xml:space="preserve">follow most steps in a dichotomous word key </w:t>
            </w:r>
          </w:p>
          <w:p w:rsidR="008E10C6" w:rsidRPr="00A21484" w:rsidRDefault="008E10C6" w:rsidP="00E16FE9">
            <w:pPr>
              <w:rPr>
                <w:rFonts w:ascii="Arial" w:hAnsi="Arial" w:cs="Arial"/>
                <w:sz w:val="23"/>
                <w:szCs w:val="23"/>
              </w:rPr>
            </w:pPr>
          </w:p>
          <w:p w:rsidR="008E10C6" w:rsidRPr="00A21484" w:rsidRDefault="008E10C6" w:rsidP="00E16FE9">
            <w:pPr>
              <w:rPr>
                <w:rFonts w:ascii="Arial" w:hAnsi="Arial" w:cs="Arial"/>
                <w:sz w:val="23"/>
                <w:szCs w:val="23"/>
              </w:rPr>
            </w:pPr>
          </w:p>
        </w:tc>
      </w:tr>
      <w:tr w:rsidR="008E10C6" w:rsidRPr="00A21484" w:rsidTr="00E16FE9">
        <w:tc>
          <w:tcPr>
            <w:tcW w:w="675" w:type="dxa"/>
            <w:gridSpan w:val="2"/>
          </w:tcPr>
          <w:p w:rsidR="008E10C6" w:rsidRPr="00A21484" w:rsidRDefault="008E10C6" w:rsidP="00E16FE9">
            <w:pPr>
              <w:rPr>
                <w:rFonts w:ascii="Arial" w:hAnsi="Arial" w:cs="Arial"/>
                <w:sz w:val="23"/>
                <w:szCs w:val="23"/>
              </w:rPr>
            </w:pPr>
          </w:p>
        </w:tc>
        <w:tc>
          <w:tcPr>
            <w:tcW w:w="567" w:type="dxa"/>
          </w:tcPr>
          <w:p w:rsidR="008E10C6" w:rsidRPr="00A21484" w:rsidRDefault="008E10C6" w:rsidP="00E16FE9">
            <w:pPr>
              <w:rPr>
                <w:rFonts w:ascii="Arial" w:hAnsi="Arial" w:cs="Arial"/>
                <w:sz w:val="23"/>
                <w:szCs w:val="23"/>
              </w:rPr>
            </w:pPr>
            <w:r w:rsidRPr="00A21484">
              <w:rPr>
                <w:rFonts w:ascii="Arial" w:hAnsi="Arial" w:cs="Arial"/>
                <w:sz w:val="23"/>
                <w:szCs w:val="23"/>
              </w:rPr>
              <w:t>4.</w:t>
            </w:r>
          </w:p>
        </w:tc>
        <w:tc>
          <w:tcPr>
            <w:tcW w:w="7655" w:type="dxa"/>
            <w:gridSpan w:val="6"/>
          </w:tcPr>
          <w:p w:rsidR="008E10C6" w:rsidRPr="00A21484" w:rsidRDefault="008E10C6" w:rsidP="00E16FE9">
            <w:pPr>
              <w:rPr>
                <w:rFonts w:ascii="Arial" w:hAnsi="Arial" w:cs="Arial"/>
                <w:sz w:val="23"/>
                <w:szCs w:val="23"/>
              </w:rPr>
            </w:pPr>
            <w:r w:rsidRPr="00A21484">
              <w:rPr>
                <w:rFonts w:ascii="Arial" w:hAnsi="Arial" w:cs="Arial"/>
                <w:sz w:val="23"/>
                <w:szCs w:val="23"/>
              </w:rPr>
              <w:t>Identify herbaceous and dwarf woody plants and woody and herbaceous plants considered invasive.</w:t>
            </w:r>
          </w:p>
          <w:p w:rsidR="008E10C6" w:rsidRPr="00A21484" w:rsidRDefault="008E10C6" w:rsidP="00E16FE9">
            <w:pPr>
              <w:pStyle w:val="Default"/>
              <w:rPr>
                <w:sz w:val="23"/>
                <w:szCs w:val="23"/>
                <w:u w:val="single"/>
              </w:rPr>
            </w:pPr>
          </w:p>
        </w:tc>
      </w:tr>
      <w:tr w:rsidR="008E10C6" w:rsidRPr="00A21484" w:rsidTr="00E16FE9">
        <w:tc>
          <w:tcPr>
            <w:tcW w:w="675" w:type="dxa"/>
            <w:gridSpan w:val="2"/>
          </w:tcPr>
          <w:p w:rsidR="008E10C6" w:rsidRPr="00A21484" w:rsidRDefault="008E10C6" w:rsidP="00E16FE9">
            <w:pPr>
              <w:rPr>
                <w:rFonts w:ascii="Arial" w:hAnsi="Arial" w:cs="Arial"/>
                <w:sz w:val="23"/>
                <w:szCs w:val="23"/>
              </w:rPr>
            </w:pPr>
          </w:p>
        </w:tc>
        <w:tc>
          <w:tcPr>
            <w:tcW w:w="567" w:type="dxa"/>
          </w:tcPr>
          <w:p w:rsidR="008E10C6" w:rsidRPr="00A21484" w:rsidRDefault="008E10C6" w:rsidP="00E16FE9">
            <w:pPr>
              <w:rPr>
                <w:rFonts w:ascii="Arial" w:hAnsi="Arial" w:cs="Arial"/>
                <w:sz w:val="23"/>
                <w:szCs w:val="23"/>
              </w:rPr>
            </w:pPr>
          </w:p>
        </w:tc>
        <w:tc>
          <w:tcPr>
            <w:tcW w:w="7655" w:type="dxa"/>
            <w:gridSpan w:val="6"/>
          </w:tcPr>
          <w:p w:rsidR="008E10C6" w:rsidRPr="00A21484" w:rsidRDefault="008E10C6" w:rsidP="00E16FE9">
            <w:pPr>
              <w:rPr>
                <w:rFonts w:ascii="Arial" w:hAnsi="Arial" w:cs="Arial"/>
                <w:sz w:val="23"/>
                <w:szCs w:val="23"/>
              </w:rPr>
            </w:pPr>
            <w:r w:rsidRPr="00A21484">
              <w:rPr>
                <w:rFonts w:ascii="Arial" w:hAnsi="Arial" w:cs="Arial"/>
                <w:sz w:val="23"/>
                <w:szCs w:val="23"/>
                <w:u w:val="single"/>
              </w:rPr>
              <w:t>Potential Elements of the Performance</w:t>
            </w:r>
            <w:r w:rsidRPr="00A21484">
              <w:rPr>
                <w:rFonts w:ascii="Arial" w:hAnsi="Arial" w:cs="Arial"/>
                <w:sz w:val="23"/>
                <w:szCs w:val="23"/>
              </w:rPr>
              <w:t>:</w:t>
            </w:r>
          </w:p>
          <w:p w:rsidR="008E10C6" w:rsidRPr="00A21484" w:rsidRDefault="008E10C6" w:rsidP="00E16FE9">
            <w:pPr>
              <w:pStyle w:val="Default"/>
              <w:rPr>
                <w:color w:val="auto"/>
                <w:sz w:val="23"/>
                <w:szCs w:val="23"/>
              </w:rPr>
            </w:pPr>
          </w:p>
          <w:p w:rsidR="008E10C6" w:rsidRPr="00A21484" w:rsidRDefault="008E10C6" w:rsidP="008E10C6">
            <w:pPr>
              <w:pStyle w:val="BodyTextIndent"/>
              <w:numPr>
                <w:ilvl w:val="0"/>
                <w:numId w:val="41"/>
              </w:numPr>
              <w:rPr>
                <w:rFonts w:ascii="Arial" w:hAnsi="Arial" w:cs="Arial"/>
                <w:sz w:val="23"/>
                <w:szCs w:val="23"/>
                <w:lang w:val="en-US"/>
              </w:rPr>
            </w:pPr>
            <w:r w:rsidRPr="00A21484">
              <w:rPr>
                <w:rFonts w:ascii="Arial" w:hAnsi="Arial" w:cs="Arial"/>
                <w:sz w:val="23"/>
                <w:szCs w:val="23"/>
                <w:lang w:val="en-US"/>
              </w:rPr>
              <w:t xml:space="preserve">use some features including leaf characteristics and flower structure, size, and </w:t>
            </w:r>
            <w:proofErr w:type="spellStart"/>
            <w:r w:rsidRPr="00A21484">
              <w:rPr>
                <w:rFonts w:ascii="Arial" w:hAnsi="Arial" w:cs="Arial"/>
                <w:sz w:val="23"/>
                <w:szCs w:val="23"/>
                <w:lang w:val="en-US"/>
              </w:rPr>
              <w:t>colour</w:t>
            </w:r>
            <w:proofErr w:type="spellEnd"/>
            <w:r w:rsidRPr="00A21484">
              <w:rPr>
                <w:rFonts w:ascii="Arial" w:hAnsi="Arial" w:cs="Arial"/>
                <w:sz w:val="23"/>
                <w:szCs w:val="23"/>
                <w:lang w:val="en-US"/>
              </w:rPr>
              <w:t xml:space="preserve"> to correctly identify a particular plant</w:t>
            </w:r>
          </w:p>
          <w:p w:rsidR="008E10C6" w:rsidRPr="00A21484" w:rsidRDefault="008E10C6" w:rsidP="008E10C6">
            <w:pPr>
              <w:numPr>
                <w:ilvl w:val="0"/>
                <w:numId w:val="41"/>
              </w:numPr>
              <w:rPr>
                <w:rFonts w:ascii="Arial" w:hAnsi="Arial" w:cs="Arial"/>
                <w:sz w:val="23"/>
                <w:szCs w:val="23"/>
              </w:rPr>
            </w:pPr>
            <w:r w:rsidRPr="00A21484">
              <w:rPr>
                <w:rFonts w:ascii="Arial" w:hAnsi="Arial" w:cs="Arial"/>
                <w:sz w:val="23"/>
                <w:szCs w:val="23"/>
              </w:rPr>
              <w:t>be able to recognize the ecological and societal impacts of invasive plants</w:t>
            </w:r>
          </w:p>
          <w:p w:rsidR="008E10C6" w:rsidRPr="00A21484" w:rsidRDefault="008E10C6" w:rsidP="00E16FE9">
            <w:pPr>
              <w:pStyle w:val="BodyTextIndent"/>
              <w:ind w:left="0" w:firstLine="0"/>
              <w:rPr>
                <w:rFonts w:ascii="Arial" w:hAnsi="Arial" w:cs="Arial"/>
                <w:sz w:val="23"/>
                <w:szCs w:val="23"/>
              </w:rPr>
            </w:pPr>
          </w:p>
        </w:tc>
      </w:tr>
      <w:tr w:rsidR="008E10C6" w:rsidRPr="00A21484" w:rsidTr="00E16FE9">
        <w:trPr>
          <w:cantSplit/>
        </w:trPr>
        <w:tc>
          <w:tcPr>
            <w:tcW w:w="675" w:type="dxa"/>
            <w:gridSpan w:val="2"/>
          </w:tcPr>
          <w:p w:rsidR="008E10C6" w:rsidRPr="00A21484" w:rsidRDefault="008E10C6" w:rsidP="00E16FE9">
            <w:pPr>
              <w:rPr>
                <w:rFonts w:ascii="Arial" w:hAnsi="Arial" w:cs="Arial"/>
              </w:rPr>
            </w:pPr>
            <w:r w:rsidRPr="00A21484">
              <w:rPr>
                <w:rFonts w:ascii="Arial" w:hAnsi="Arial" w:cs="Arial"/>
              </w:rPr>
              <w:br w:type="page"/>
            </w:r>
            <w:r w:rsidRPr="00A21484">
              <w:rPr>
                <w:rFonts w:ascii="Arial" w:hAnsi="Arial" w:cs="Arial"/>
              </w:rPr>
              <w:br w:type="page"/>
            </w:r>
          </w:p>
          <w:p w:rsidR="008E10C6" w:rsidRPr="00A21484" w:rsidRDefault="008E10C6" w:rsidP="00E16FE9">
            <w:pPr>
              <w:rPr>
                <w:rFonts w:ascii="Arial" w:hAnsi="Arial" w:cs="Arial"/>
                <w:b/>
              </w:rPr>
            </w:pPr>
            <w:r w:rsidRPr="00A21484">
              <w:rPr>
                <w:rFonts w:ascii="Arial" w:hAnsi="Arial" w:cs="Arial"/>
                <w:b/>
              </w:rPr>
              <w:t>III.</w:t>
            </w:r>
          </w:p>
        </w:tc>
        <w:tc>
          <w:tcPr>
            <w:tcW w:w="8222" w:type="dxa"/>
            <w:gridSpan w:val="7"/>
            <w:shd w:val="clear" w:color="auto" w:fill="auto"/>
          </w:tcPr>
          <w:p w:rsidR="008E10C6" w:rsidRPr="00A21484" w:rsidRDefault="008E10C6" w:rsidP="00E16FE9">
            <w:pPr>
              <w:rPr>
                <w:rFonts w:ascii="Arial" w:hAnsi="Arial" w:cs="Arial"/>
                <w:b/>
                <w:sz w:val="23"/>
                <w:szCs w:val="23"/>
              </w:rPr>
            </w:pPr>
          </w:p>
          <w:p w:rsidR="008E10C6" w:rsidRPr="00A21484" w:rsidRDefault="008E10C6" w:rsidP="00E16FE9">
            <w:pPr>
              <w:rPr>
                <w:rFonts w:ascii="Arial" w:hAnsi="Arial" w:cs="Arial"/>
                <w:b/>
                <w:sz w:val="23"/>
                <w:szCs w:val="23"/>
                <w:highlight w:val="yellow"/>
              </w:rPr>
            </w:pPr>
            <w:r w:rsidRPr="00A21484">
              <w:rPr>
                <w:rFonts w:ascii="Arial" w:hAnsi="Arial" w:cs="Arial"/>
                <w:b/>
                <w:sz w:val="23"/>
                <w:szCs w:val="23"/>
              </w:rPr>
              <w:t>TOPICS:</w:t>
            </w:r>
          </w:p>
          <w:p w:rsidR="008E10C6" w:rsidRPr="00A21484" w:rsidRDefault="008E10C6" w:rsidP="00E16FE9">
            <w:pPr>
              <w:pStyle w:val="Default"/>
              <w:rPr>
                <w:sz w:val="23"/>
                <w:szCs w:val="23"/>
              </w:rPr>
            </w:pPr>
          </w:p>
          <w:p w:rsidR="008E10C6" w:rsidRPr="00A21484" w:rsidRDefault="008E10C6" w:rsidP="00E16FE9">
            <w:pPr>
              <w:pStyle w:val="Overview"/>
              <w:spacing w:before="0" w:after="0"/>
              <w:rPr>
                <w:rFonts w:ascii="Arial" w:hAnsi="Arial" w:cs="Arial"/>
                <w:sz w:val="23"/>
                <w:szCs w:val="23"/>
              </w:rPr>
            </w:pPr>
            <w:r w:rsidRPr="00A21484">
              <w:rPr>
                <w:rFonts w:ascii="Arial" w:hAnsi="Arial" w:cs="Arial"/>
                <w:sz w:val="23"/>
                <w:szCs w:val="23"/>
              </w:rPr>
              <w:t>Note:  These topics will not necessarily be explored as isolated learning units, or in the order presented below:</w:t>
            </w:r>
          </w:p>
          <w:p w:rsidR="008E10C6" w:rsidRPr="00A21484" w:rsidRDefault="008E10C6" w:rsidP="00E16FE9">
            <w:pPr>
              <w:rPr>
                <w:rFonts w:ascii="Arial" w:hAnsi="Arial" w:cs="Arial"/>
                <w:sz w:val="23"/>
                <w:szCs w:val="23"/>
                <w:highlight w:val="yellow"/>
              </w:rPr>
            </w:pPr>
          </w:p>
        </w:tc>
      </w:tr>
      <w:tr w:rsidR="008E10C6" w:rsidRPr="00A21484" w:rsidTr="00E16FE9">
        <w:tc>
          <w:tcPr>
            <w:tcW w:w="675" w:type="dxa"/>
            <w:gridSpan w:val="2"/>
          </w:tcPr>
          <w:p w:rsidR="008E10C6" w:rsidRPr="00A21484" w:rsidRDefault="008E10C6" w:rsidP="00E16FE9">
            <w:pPr>
              <w:rPr>
                <w:rFonts w:ascii="Arial" w:hAnsi="Arial" w:cs="Arial"/>
              </w:rPr>
            </w:pPr>
          </w:p>
        </w:tc>
        <w:tc>
          <w:tcPr>
            <w:tcW w:w="567" w:type="dxa"/>
          </w:tcPr>
          <w:p w:rsidR="008E10C6" w:rsidRPr="00A21484" w:rsidRDefault="008E10C6" w:rsidP="00E16FE9">
            <w:pPr>
              <w:rPr>
                <w:rFonts w:ascii="Arial" w:hAnsi="Arial" w:cs="Arial"/>
                <w:sz w:val="23"/>
                <w:szCs w:val="23"/>
              </w:rPr>
            </w:pPr>
            <w:r w:rsidRPr="00A21484">
              <w:rPr>
                <w:rFonts w:ascii="Arial" w:hAnsi="Arial" w:cs="Arial"/>
                <w:sz w:val="23"/>
                <w:szCs w:val="23"/>
              </w:rPr>
              <w:t>1.</w:t>
            </w:r>
          </w:p>
        </w:tc>
        <w:tc>
          <w:tcPr>
            <w:tcW w:w="7655" w:type="dxa"/>
            <w:gridSpan w:val="6"/>
            <w:shd w:val="clear" w:color="auto" w:fill="auto"/>
          </w:tcPr>
          <w:p w:rsidR="008E10C6" w:rsidRPr="00A21484" w:rsidRDefault="008E10C6" w:rsidP="00E16FE9">
            <w:pPr>
              <w:rPr>
                <w:rFonts w:ascii="Arial" w:hAnsi="Arial" w:cs="Arial"/>
                <w:sz w:val="23"/>
                <w:szCs w:val="23"/>
              </w:rPr>
            </w:pPr>
            <w:r w:rsidRPr="00A21484">
              <w:rPr>
                <w:rFonts w:ascii="Arial" w:hAnsi="Arial" w:cs="Arial"/>
                <w:sz w:val="23"/>
                <w:szCs w:val="23"/>
              </w:rPr>
              <w:t>Woody twig morphology</w:t>
            </w:r>
          </w:p>
        </w:tc>
      </w:tr>
      <w:tr w:rsidR="008E10C6" w:rsidRPr="00A21484" w:rsidTr="00E16FE9">
        <w:tc>
          <w:tcPr>
            <w:tcW w:w="675" w:type="dxa"/>
            <w:gridSpan w:val="2"/>
          </w:tcPr>
          <w:p w:rsidR="008E10C6" w:rsidRPr="00A21484" w:rsidRDefault="008E10C6" w:rsidP="00E16FE9">
            <w:pPr>
              <w:rPr>
                <w:rFonts w:ascii="Arial" w:hAnsi="Arial" w:cs="Arial"/>
              </w:rPr>
            </w:pPr>
          </w:p>
        </w:tc>
        <w:tc>
          <w:tcPr>
            <w:tcW w:w="567" w:type="dxa"/>
          </w:tcPr>
          <w:p w:rsidR="008E10C6" w:rsidRPr="00A21484" w:rsidRDefault="008E10C6" w:rsidP="00E16FE9">
            <w:pPr>
              <w:rPr>
                <w:rFonts w:ascii="Arial" w:hAnsi="Arial" w:cs="Arial"/>
                <w:sz w:val="23"/>
                <w:szCs w:val="23"/>
              </w:rPr>
            </w:pPr>
            <w:r w:rsidRPr="00A21484">
              <w:rPr>
                <w:rFonts w:ascii="Arial" w:hAnsi="Arial" w:cs="Arial"/>
                <w:sz w:val="23"/>
                <w:szCs w:val="23"/>
              </w:rPr>
              <w:t>2.</w:t>
            </w:r>
          </w:p>
        </w:tc>
        <w:tc>
          <w:tcPr>
            <w:tcW w:w="7655" w:type="dxa"/>
            <w:gridSpan w:val="6"/>
            <w:shd w:val="clear" w:color="auto" w:fill="auto"/>
          </w:tcPr>
          <w:p w:rsidR="008E10C6" w:rsidRPr="00A21484" w:rsidRDefault="008E10C6" w:rsidP="00E16FE9">
            <w:pPr>
              <w:rPr>
                <w:rFonts w:ascii="Arial" w:hAnsi="Arial" w:cs="Arial"/>
                <w:sz w:val="23"/>
                <w:szCs w:val="23"/>
              </w:rPr>
            </w:pPr>
            <w:r w:rsidRPr="00A21484">
              <w:rPr>
                <w:rFonts w:ascii="Arial" w:hAnsi="Arial" w:cs="Arial"/>
                <w:sz w:val="23"/>
                <w:szCs w:val="23"/>
              </w:rPr>
              <w:t>Flower morphology</w:t>
            </w:r>
          </w:p>
        </w:tc>
      </w:tr>
      <w:tr w:rsidR="008E10C6" w:rsidRPr="00A21484" w:rsidTr="00E16FE9">
        <w:tc>
          <w:tcPr>
            <w:tcW w:w="675" w:type="dxa"/>
            <w:gridSpan w:val="2"/>
          </w:tcPr>
          <w:p w:rsidR="008E10C6" w:rsidRPr="00A21484" w:rsidRDefault="008E10C6" w:rsidP="00E16FE9">
            <w:pPr>
              <w:rPr>
                <w:rFonts w:ascii="Arial" w:hAnsi="Arial" w:cs="Arial"/>
              </w:rPr>
            </w:pPr>
          </w:p>
        </w:tc>
        <w:tc>
          <w:tcPr>
            <w:tcW w:w="567" w:type="dxa"/>
          </w:tcPr>
          <w:p w:rsidR="008E10C6" w:rsidRPr="00A21484" w:rsidRDefault="008E10C6" w:rsidP="00E16FE9">
            <w:pPr>
              <w:rPr>
                <w:rFonts w:ascii="Arial" w:hAnsi="Arial" w:cs="Arial"/>
                <w:sz w:val="23"/>
                <w:szCs w:val="23"/>
              </w:rPr>
            </w:pPr>
            <w:r w:rsidRPr="00A21484">
              <w:rPr>
                <w:rFonts w:ascii="Arial" w:hAnsi="Arial" w:cs="Arial"/>
                <w:sz w:val="23"/>
                <w:szCs w:val="23"/>
              </w:rPr>
              <w:t>3.</w:t>
            </w:r>
          </w:p>
        </w:tc>
        <w:tc>
          <w:tcPr>
            <w:tcW w:w="7655" w:type="dxa"/>
            <w:gridSpan w:val="6"/>
            <w:shd w:val="clear" w:color="auto" w:fill="auto"/>
          </w:tcPr>
          <w:p w:rsidR="008E10C6" w:rsidRPr="00A21484" w:rsidRDefault="008E10C6" w:rsidP="00E16FE9">
            <w:pPr>
              <w:rPr>
                <w:rFonts w:ascii="Arial" w:hAnsi="Arial" w:cs="Arial"/>
                <w:sz w:val="23"/>
                <w:szCs w:val="23"/>
              </w:rPr>
            </w:pPr>
            <w:r w:rsidRPr="00A21484">
              <w:rPr>
                <w:rFonts w:ascii="Arial" w:hAnsi="Arial" w:cs="Arial"/>
                <w:sz w:val="23"/>
                <w:szCs w:val="23"/>
              </w:rPr>
              <w:t>Woody plant fruit types</w:t>
            </w:r>
          </w:p>
        </w:tc>
      </w:tr>
      <w:tr w:rsidR="008E10C6" w:rsidRPr="00A21484" w:rsidTr="00E16FE9">
        <w:tc>
          <w:tcPr>
            <w:tcW w:w="675" w:type="dxa"/>
            <w:gridSpan w:val="2"/>
          </w:tcPr>
          <w:p w:rsidR="008E10C6" w:rsidRPr="00A21484" w:rsidRDefault="008E10C6" w:rsidP="00E16FE9">
            <w:pPr>
              <w:rPr>
                <w:rFonts w:ascii="Arial" w:hAnsi="Arial" w:cs="Arial"/>
              </w:rPr>
            </w:pPr>
          </w:p>
        </w:tc>
        <w:tc>
          <w:tcPr>
            <w:tcW w:w="567" w:type="dxa"/>
          </w:tcPr>
          <w:p w:rsidR="008E10C6" w:rsidRPr="00A21484" w:rsidRDefault="008E10C6" w:rsidP="00E16FE9">
            <w:pPr>
              <w:rPr>
                <w:rFonts w:ascii="Arial" w:hAnsi="Arial" w:cs="Arial"/>
                <w:sz w:val="23"/>
                <w:szCs w:val="23"/>
              </w:rPr>
            </w:pPr>
            <w:r w:rsidRPr="00A21484">
              <w:rPr>
                <w:rFonts w:ascii="Arial" w:hAnsi="Arial" w:cs="Arial"/>
                <w:sz w:val="23"/>
                <w:szCs w:val="23"/>
              </w:rPr>
              <w:t>4.</w:t>
            </w:r>
          </w:p>
        </w:tc>
        <w:tc>
          <w:tcPr>
            <w:tcW w:w="7655" w:type="dxa"/>
            <w:gridSpan w:val="6"/>
            <w:shd w:val="clear" w:color="auto" w:fill="auto"/>
          </w:tcPr>
          <w:p w:rsidR="008E10C6" w:rsidRPr="00A21484" w:rsidRDefault="008E10C6" w:rsidP="00E16FE9">
            <w:pPr>
              <w:rPr>
                <w:rFonts w:ascii="Arial" w:hAnsi="Arial" w:cs="Arial"/>
                <w:sz w:val="23"/>
                <w:szCs w:val="23"/>
              </w:rPr>
            </w:pPr>
            <w:r w:rsidRPr="00A21484">
              <w:rPr>
                <w:rFonts w:ascii="Arial" w:hAnsi="Arial" w:cs="Arial"/>
                <w:sz w:val="23"/>
                <w:szCs w:val="23"/>
              </w:rPr>
              <w:t>Tree and shrub leaf-off identification with and without the use of a dichotomous key</w:t>
            </w:r>
          </w:p>
        </w:tc>
      </w:tr>
      <w:tr w:rsidR="008E10C6" w:rsidRPr="00A21484" w:rsidTr="00E16FE9">
        <w:tc>
          <w:tcPr>
            <w:tcW w:w="675" w:type="dxa"/>
            <w:gridSpan w:val="2"/>
          </w:tcPr>
          <w:p w:rsidR="008E10C6" w:rsidRPr="00A21484" w:rsidRDefault="008E10C6" w:rsidP="00E16FE9">
            <w:pPr>
              <w:rPr>
                <w:rFonts w:ascii="Arial" w:hAnsi="Arial" w:cs="Arial"/>
              </w:rPr>
            </w:pPr>
          </w:p>
        </w:tc>
        <w:tc>
          <w:tcPr>
            <w:tcW w:w="567" w:type="dxa"/>
          </w:tcPr>
          <w:p w:rsidR="008E10C6" w:rsidRPr="00A21484" w:rsidRDefault="008E10C6" w:rsidP="00E16FE9">
            <w:pPr>
              <w:rPr>
                <w:rFonts w:ascii="Arial" w:hAnsi="Arial" w:cs="Arial"/>
                <w:sz w:val="23"/>
                <w:szCs w:val="23"/>
              </w:rPr>
            </w:pPr>
            <w:r w:rsidRPr="00A21484">
              <w:rPr>
                <w:rFonts w:ascii="Arial" w:hAnsi="Arial" w:cs="Arial"/>
                <w:sz w:val="23"/>
                <w:szCs w:val="23"/>
              </w:rPr>
              <w:t>5.</w:t>
            </w:r>
          </w:p>
        </w:tc>
        <w:tc>
          <w:tcPr>
            <w:tcW w:w="7655" w:type="dxa"/>
            <w:gridSpan w:val="6"/>
            <w:shd w:val="clear" w:color="auto" w:fill="auto"/>
          </w:tcPr>
          <w:p w:rsidR="008E10C6" w:rsidRPr="00A21484" w:rsidRDefault="008E10C6" w:rsidP="00E16FE9">
            <w:pPr>
              <w:rPr>
                <w:rFonts w:ascii="Arial" w:hAnsi="Arial" w:cs="Arial"/>
                <w:sz w:val="23"/>
                <w:szCs w:val="23"/>
              </w:rPr>
            </w:pPr>
            <w:r w:rsidRPr="00A21484">
              <w:rPr>
                <w:rFonts w:ascii="Arial" w:hAnsi="Arial" w:cs="Arial"/>
                <w:sz w:val="23"/>
                <w:szCs w:val="23"/>
              </w:rPr>
              <w:t>Native herbaceous and dwarf woody plant identification using foliage and flowers with and without the use of a dichotomous key</w:t>
            </w:r>
          </w:p>
        </w:tc>
      </w:tr>
      <w:tr w:rsidR="008E10C6" w:rsidRPr="00A21484" w:rsidTr="00E16FE9">
        <w:tc>
          <w:tcPr>
            <w:tcW w:w="675" w:type="dxa"/>
            <w:gridSpan w:val="2"/>
          </w:tcPr>
          <w:p w:rsidR="008E10C6" w:rsidRPr="00A21484" w:rsidRDefault="008E10C6" w:rsidP="00E16FE9">
            <w:pPr>
              <w:rPr>
                <w:rFonts w:ascii="Arial" w:hAnsi="Arial" w:cs="Arial"/>
              </w:rPr>
            </w:pPr>
          </w:p>
        </w:tc>
        <w:tc>
          <w:tcPr>
            <w:tcW w:w="567" w:type="dxa"/>
          </w:tcPr>
          <w:p w:rsidR="008E10C6" w:rsidRPr="00A21484" w:rsidRDefault="008E10C6" w:rsidP="00E16FE9">
            <w:pPr>
              <w:rPr>
                <w:rFonts w:ascii="Arial" w:hAnsi="Arial" w:cs="Arial"/>
                <w:sz w:val="23"/>
                <w:szCs w:val="23"/>
              </w:rPr>
            </w:pPr>
            <w:r w:rsidRPr="00A21484">
              <w:rPr>
                <w:rFonts w:ascii="Arial" w:hAnsi="Arial" w:cs="Arial"/>
                <w:sz w:val="23"/>
                <w:szCs w:val="23"/>
              </w:rPr>
              <w:t>6.</w:t>
            </w:r>
          </w:p>
        </w:tc>
        <w:tc>
          <w:tcPr>
            <w:tcW w:w="7655" w:type="dxa"/>
            <w:gridSpan w:val="6"/>
            <w:shd w:val="clear" w:color="auto" w:fill="auto"/>
          </w:tcPr>
          <w:p w:rsidR="008E10C6" w:rsidRPr="00A21484" w:rsidRDefault="008E10C6" w:rsidP="00E16FE9">
            <w:pPr>
              <w:rPr>
                <w:rFonts w:ascii="Arial" w:hAnsi="Arial" w:cs="Arial"/>
                <w:sz w:val="23"/>
                <w:szCs w:val="23"/>
              </w:rPr>
            </w:pPr>
            <w:r w:rsidRPr="00A21484">
              <w:rPr>
                <w:rFonts w:ascii="Arial" w:hAnsi="Arial" w:cs="Arial"/>
                <w:sz w:val="23"/>
                <w:szCs w:val="23"/>
              </w:rPr>
              <w:t>Invasive non-aquatic woody and herbaceous plant identification</w:t>
            </w:r>
          </w:p>
        </w:tc>
      </w:tr>
      <w:tr w:rsidR="008E10C6" w:rsidRPr="00A21484" w:rsidTr="00E16FE9">
        <w:tc>
          <w:tcPr>
            <w:tcW w:w="675" w:type="dxa"/>
            <w:gridSpan w:val="2"/>
          </w:tcPr>
          <w:p w:rsidR="008E10C6" w:rsidRPr="00A21484" w:rsidRDefault="008E10C6" w:rsidP="00E16FE9">
            <w:pPr>
              <w:rPr>
                <w:rFonts w:ascii="Arial" w:hAnsi="Arial" w:cs="Arial"/>
              </w:rPr>
            </w:pPr>
          </w:p>
        </w:tc>
        <w:tc>
          <w:tcPr>
            <w:tcW w:w="567" w:type="dxa"/>
          </w:tcPr>
          <w:p w:rsidR="008E10C6" w:rsidRPr="00A21484" w:rsidRDefault="008E10C6" w:rsidP="00E16FE9">
            <w:pPr>
              <w:rPr>
                <w:rFonts w:ascii="Arial" w:hAnsi="Arial" w:cs="Arial"/>
                <w:sz w:val="23"/>
                <w:szCs w:val="23"/>
              </w:rPr>
            </w:pPr>
            <w:r w:rsidRPr="00A21484">
              <w:rPr>
                <w:rFonts w:ascii="Arial" w:hAnsi="Arial" w:cs="Arial"/>
                <w:sz w:val="23"/>
                <w:szCs w:val="23"/>
              </w:rPr>
              <w:t>7.</w:t>
            </w:r>
          </w:p>
        </w:tc>
        <w:tc>
          <w:tcPr>
            <w:tcW w:w="7655" w:type="dxa"/>
            <w:gridSpan w:val="6"/>
            <w:shd w:val="clear" w:color="auto" w:fill="auto"/>
          </w:tcPr>
          <w:p w:rsidR="008E10C6" w:rsidRPr="00A21484" w:rsidRDefault="008E10C6" w:rsidP="00E16FE9">
            <w:pPr>
              <w:rPr>
                <w:rFonts w:ascii="Arial" w:hAnsi="Arial" w:cs="Arial"/>
                <w:sz w:val="23"/>
                <w:szCs w:val="23"/>
              </w:rPr>
            </w:pPr>
            <w:r w:rsidRPr="00A21484">
              <w:rPr>
                <w:rFonts w:ascii="Arial" w:hAnsi="Arial" w:cs="Arial"/>
                <w:sz w:val="23"/>
                <w:szCs w:val="23"/>
              </w:rPr>
              <w:t>Ecological and societal impacts of invasive plant species</w:t>
            </w:r>
          </w:p>
        </w:tc>
      </w:tr>
      <w:tr w:rsidR="008E10C6" w:rsidRPr="00A21484" w:rsidTr="00E16FE9">
        <w:tc>
          <w:tcPr>
            <w:tcW w:w="675" w:type="dxa"/>
            <w:gridSpan w:val="2"/>
          </w:tcPr>
          <w:p w:rsidR="008E10C6" w:rsidRPr="00A21484" w:rsidRDefault="008E10C6" w:rsidP="00E16FE9">
            <w:pPr>
              <w:rPr>
                <w:rFonts w:ascii="Arial" w:hAnsi="Arial" w:cs="Arial"/>
              </w:rPr>
            </w:pPr>
          </w:p>
        </w:tc>
        <w:tc>
          <w:tcPr>
            <w:tcW w:w="567" w:type="dxa"/>
          </w:tcPr>
          <w:p w:rsidR="008E10C6" w:rsidRPr="00A21484" w:rsidRDefault="008E10C6" w:rsidP="00E16FE9">
            <w:pPr>
              <w:rPr>
                <w:rFonts w:ascii="Arial" w:hAnsi="Arial" w:cs="Arial"/>
                <w:sz w:val="23"/>
                <w:szCs w:val="23"/>
              </w:rPr>
            </w:pPr>
            <w:r w:rsidRPr="00A21484">
              <w:rPr>
                <w:rFonts w:ascii="Arial" w:hAnsi="Arial" w:cs="Arial"/>
                <w:sz w:val="23"/>
                <w:szCs w:val="23"/>
              </w:rPr>
              <w:t>8.</w:t>
            </w:r>
          </w:p>
        </w:tc>
        <w:tc>
          <w:tcPr>
            <w:tcW w:w="7655" w:type="dxa"/>
            <w:gridSpan w:val="6"/>
            <w:shd w:val="clear" w:color="auto" w:fill="auto"/>
          </w:tcPr>
          <w:p w:rsidR="008E10C6" w:rsidRPr="00A21484" w:rsidRDefault="008E10C6" w:rsidP="00E16FE9">
            <w:pPr>
              <w:rPr>
                <w:rFonts w:ascii="Arial" w:hAnsi="Arial" w:cs="Arial"/>
                <w:sz w:val="23"/>
                <w:szCs w:val="23"/>
              </w:rPr>
            </w:pPr>
            <w:r w:rsidRPr="00A21484">
              <w:rPr>
                <w:rFonts w:ascii="Arial" w:hAnsi="Arial" w:cs="Arial"/>
                <w:sz w:val="23"/>
                <w:szCs w:val="23"/>
              </w:rPr>
              <w:t>Identification features of western Canadian coniferous trees</w:t>
            </w:r>
          </w:p>
        </w:tc>
      </w:tr>
      <w:tr w:rsidR="008E10C6" w:rsidRPr="00A21484" w:rsidTr="00E16FE9">
        <w:tc>
          <w:tcPr>
            <w:tcW w:w="675" w:type="dxa"/>
            <w:gridSpan w:val="2"/>
          </w:tcPr>
          <w:p w:rsidR="008E10C6" w:rsidRPr="00A21484" w:rsidRDefault="008E10C6" w:rsidP="00E16FE9">
            <w:pPr>
              <w:rPr>
                <w:rFonts w:ascii="Arial" w:hAnsi="Arial" w:cs="Arial"/>
              </w:rPr>
            </w:pPr>
          </w:p>
        </w:tc>
        <w:tc>
          <w:tcPr>
            <w:tcW w:w="567" w:type="dxa"/>
          </w:tcPr>
          <w:p w:rsidR="008E10C6" w:rsidRPr="00A21484" w:rsidRDefault="008E10C6" w:rsidP="00E16FE9">
            <w:pPr>
              <w:rPr>
                <w:rFonts w:ascii="Arial" w:hAnsi="Arial" w:cs="Arial"/>
                <w:sz w:val="23"/>
                <w:szCs w:val="23"/>
              </w:rPr>
            </w:pPr>
            <w:r w:rsidRPr="00A21484">
              <w:rPr>
                <w:rFonts w:ascii="Arial" w:hAnsi="Arial" w:cs="Arial"/>
                <w:sz w:val="23"/>
                <w:szCs w:val="23"/>
              </w:rPr>
              <w:t>9.</w:t>
            </w:r>
          </w:p>
        </w:tc>
        <w:tc>
          <w:tcPr>
            <w:tcW w:w="7655" w:type="dxa"/>
            <w:gridSpan w:val="6"/>
            <w:shd w:val="clear" w:color="auto" w:fill="auto"/>
          </w:tcPr>
          <w:p w:rsidR="008E10C6" w:rsidRPr="00A21484" w:rsidRDefault="008E10C6" w:rsidP="00E16FE9">
            <w:pPr>
              <w:rPr>
                <w:rFonts w:ascii="Arial" w:hAnsi="Arial" w:cs="Arial"/>
                <w:sz w:val="23"/>
                <w:szCs w:val="23"/>
              </w:rPr>
            </w:pPr>
            <w:r w:rsidRPr="00A21484">
              <w:rPr>
                <w:rFonts w:ascii="Arial" w:hAnsi="Arial" w:cs="Arial"/>
                <w:sz w:val="23"/>
                <w:szCs w:val="23"/>
              </w:rPr>
              <w:t>Primary and secondary succession</w:t>
            </w:r>
          </w:p>
        </w:tc>
      </w:tr>
      <w:tr w:rsidR="008E10C6" w:rsidRPr="00A21484" w:rsidTr="00E16FE9">
        <w:tc>
          <w:tcPr>
            <w:tcW w:w="675" w:type="dxa"/>
            <w:gridSpan w:val="2"/>
          </w:tcPr>
          <w:p w:rsidR="008E10C6" w:rsidRPr="00A21484" w:rsidRDefault="008E10C6" w:rsidP="00E16FE9">
            <w:pPr>
              <w:rPr>
                <w:rFonts w:ascii="Arial" w:hAnsi="Arial" w:cs="Arial"/>
              </w:rPr>
            </w:pPr>
          </w:p>
        </w:tc>
        <w:tc>
          <w:tcPr>
            <w:tcW w:w="567" w:type="dxa"/>
          </w:tcPr>
          <w:p w:rsidR="008E10C6" w:rsidRPr="00A21484" w:rsidRDefault="008E10C6" w:rsidP="00E16FE9">
            <w:pPr>
              <w:rPr>
                <w:rFonts w:ascii="Arial" w:hAnsi="Arial" w:cs="Arial"/>
                <w:sz w:val="23"/>
                <w:szCs w:val="23"/>
              </w:rPr>
            </w:pPr>
            <w:r w:rsidRPr="00A21484">
              <w:rPr>
                <w:rFonts w:ascii="Arial" w:hAnsi="Arial" w:cs="Arial"/>
                <w:sz w:val="23"/>
                <w:szCs w:val="23"/>
              </w:rPr>
              <w:t>10.</w:t>
            </w:r>
          </w:p>
        </w:tc>
        <w:tc>
          <w:tcPr>
            <w:tcW w:w="7655" w:type="dxa"/>
            <w:gridSpan w:val="6"/>
            <w:shd w:val="clear" w:color="auto" w:fill="auto"/>
          </w:tcPr>
          <w:p w:rsidR="008E10C6" w:rsidRPr="00A21484" w:rsidRDefault="008E10C6" w:rsidP="00E16FE9">
            <w:pPr>
              <w:rPr>
                <w:rFonts w:ascii="Arial" w:hAnsi="Arial" w:cs="Arial"/>
                <w:sz w:val="23"/>
                <w:szCs w:val="23"/>
              </w:rPr>
            </w:pPr>
            <w:r w:rsidRPr="00A21484">
              <w:rPr>
                <w:rFonts w:ascii="Arial" w:hAnsi="Arial" w:cs="Arial"/>
                <w:sz w:val="23"/>
                <w:szCs w:val="23"/>
              </w:rPr>
              <w:t>Ecological associations of common trees and shrubs</w:t>
            </w:r>
          </w:p>
        </w:tc>
      </w:tr>
      <w:tr w:rsidR="008E10C6" w:rsidRPr="00A21484" w:rsidTr="00E16FE9">
        <w:tc>
          <w:tcPr>
            <w:tcW w:w="675" w:type="dxa"/>
            <w:gridSpan w:val="2"/>
          </w:tcPr>
          <w:p w:rsidR="008E10C6" w:rsidRPr="00A21484" w:rsidRDefault="008E10C6" w:rsidP="00E16FE9">
            <w:pPr>
              <w:rPr>
                <w:rFonts w:ascii="Arial" w:hAnsi="Arial" w:cs="Arial"/>
              </w:rPr>
            </w:pPr>
          </w:p>
        </w:tc>
        <w:tc>
          <w:tcPr>
            <w:tcW w:w="567" w:type="dxa"/>
          </w:tcPr>
          <w:p w:rsidR="008E10C6" w:rsidRPr="00A21484" w:rsidRDefault="008E10C6" w:rsidP="00E16FE9">
            <w:pPr>
              <w:rPr>
                <w:rFonts w:ascii="Arial" w:hAnsi="Arial" w:cs="Arial"/>
                <w:sz w:val="23"/>
                <w:szCs w:val="23"/>
              </w:rPr>
            </w:pPr>
            <w:r w:rsidRPr="00A21484">
              <w:rPr>
                <w:rFonts w:ascii="Arial" w:hAnsi="Arial" w:cs="Arial"/>
                <w:sz w:val="23"/>
                <w:szCs w:val="23"/>
              </w:rPr>
              <w:t>11.</w:t>
            </w:r>
          </w:p>
        </w:tc>
        <w:tc>
          <w:tcPr>
            <w:tcW w:w="7655" w:type="dxa"/>
            <w:gridSpan w:val="6"/>
            <w:shd w:val="clear" w:color="auto" w:fill="auto"/>
          </w:tcPr>
          <w:p w:rsidR="008E10C6" w:rsidRPr="00A21484" w:rsidRDefault="008E10C6" w:rsidP="00E16FE9">
            <w:pPr>
              <w:rPr>
                <w:rFonts w:ascii="Arial" w:hAnsi="Arial" w:cs="Arial"/>
                <w:sz w:val="23"/>
                <w:szCs w:val="23"/>
              </w:rPr>
            </w:pPr>
            <w:r w:rsidRPr="00A21484">
              <w:rPr>
                <w:rFonts w:ascii="Arial" w:hAnsi="Arial" w:cs="Arial"/>
                <w:sz w:val="23"/>
                <w:szCs w:val="23"/>
              </w:rPr>
              <w:t>Forest Regions of Ontario and western Canada</w:t>
            </w:r>
          </w:p>
        </w:tc>
      </w:tr>
      <w:tr w:rsidR="008E10C6" w:rsidRPr="00A21484" w:rsidTr="00E16FE9">
        <w:trPr>
          <w:cantSplit/>
        </w:trPr>
        <w:tc>
          <w:tcPr>
            <w:tcW w:w="675" w:type="dxa"/>
            <w:gridSpan w:val="2"/>
          </w:tcPr>
          <w:p w:rsidR="008E10C6" w:rsidRPr="00A21484" w:rsidRDefault="008E10C6" w:rsidP="00E16FE9">
            <w:pPr>
              <w:rPr>
                <w:rFonts w:ascii="Arial" w:hAnsi="Arial" w:cs="Arial"/>
                <w:b/>
              </w:rPr>
            </w:pPr>
          </w:p>
          <w:p w:rsidR="008E10C6" w:rsidRPr="00A21484" w:rsidRDefault="008E10C6" w:rsidP="00E16FE9">
            <w:pPr>
              <w:rPr>
                <w:rFonts w:ascii="Arial" w:hAnsi="Arial" w:cs="Arial"/>
                <w:b/>
              </w:rPr>
            </w:pPr>
            <w:r w:rsidRPr="00A21484">
              <w:rPr>
                <w:rFonts w:ascii="Arial" w:hAnsi="Arial" w:cs="Arial"/>
                <w:b/>
              </w:rPr>
              <w:t>IV.</w:t>
            </w:r>
          </w:p>
        </w:tc>
        <w:tc>
          <w:tcPr>
            <w:tcW w:w="8222" w:type="dxa"/>
            <w:gridSpan w:val="7"/>
          </w:tcPr>
          <w:p w:rsidR="008E10C6" w:rsidRPr="00A21484" w:rsidRDefault="008E10C6" w:rsidP="00E16FE9">
            <w:pPr>
              <w:rPr>
                <w:rFonts w:ascii="Arial" w:hAnsi="Arial" w:cs="Arial"/>
                <w:b/>
                <w:sz w:val="23"/>
                <w:szCs w:val="23"/>
              </w:rPr>
            </w:pPr>
          </w:p>
          <w:p w:rsidR="008E10C6" w:rsidRPr="00A21484" w:rsidRDefault="008E10C6" w:rsidP="00E16FE9">
            <w:pPr>
              <w:rPr>
                <w:rFonts w:ascii="Arial" w:hAnsi="Arial" w:cs="Arial"/>
                <w:b/>
                <w:sz w:val="23"/>
                <w:szCs w:val="23"/>
              </w:rPr>
            </w:pPr>
            <w:r w:rsidRPr="00A21484">
              <w:rPr>
                <w:rFonts w:ascii="Arial" w:hAnsi="Arial" w:cs="Arial"/>
                <w:b/>
                <w:sz w:val="23"/>
                <w:szCs w:val="23"/>
              </w:rPr>
              <w:t>REQUIRED RESOURCES/TEXTS/MATERIALS:</w:t>
            </w:r>
          </w:p>
          <w:p w:rsidR="008E10C6" w:rsidRPr="00A21484" w:rsidRDefault="008E10C6" w:rsidP="00E16FE9">
            <w:pPr>
              <w:rPr>
                <w:rFonts w:ascii="Arial" w:hAnsi="Arial" w:cs="Arial"/>
                <w:i/>
                <w:sz w:val="23"/>
                <w:szCs w:val="23"/>
              </w:rPr>
            </w:pPr>
          </w:p>
          <w:p w:rsidR="008E10C6" w:rsidRPr="00A21484" w:rsidRDefault="008E10C6" w:rsidP="008E10C6">
            <w:pPr>
              <w:pStyle w:val="ListParagraph"/>
              <w:numPr>
                <w:ilvl w:val="0"/>
                <w:numId w:val="39"/>
              </w:numPr>
              <w:rPr>
                <w:rFonts w:ascii="Arial" w:hAnsi="Arial" w:cs="Arial"/>
                <w:sz w:val="23"/>
                <w:szCs w:val="23"/>
              </w:rPr>
            </w:pPr>
            <w:r w:rsidRPr="00A21484">
              <w:rPr>
                <w:rFonts w:ascii="Arial" w:hAnsi="Arial" w:cs="Arial"/>
                <w:sz w:val="23"/>
                <w:szCs w:val="23"/>
              </w:rPr>
              <w:t xml:space="preserve">Barnes, B. V. and Wagner, W. H. Jr. (2004). </w:t>
            </w:r>
            <w:r w:rsidRPr="00A21484">
              <w:rPr>
                <w:rFonts w:ascii="Arial" w:hAnsi="Arial" w:cs="Arial"/>
                <w:b/>
                <w:sz w:val="23"/>
                <w:szCs w:val="23"/>
                <w:u w:val="single"/>
              </w:rPr>
              <w:t>Michigan Trees, Revised and Updated</w:t>
            </w:r>
            <w:r w:rsidRPr="00A21484">
              <w:rPr>
                <w:rFonts w:ascii="Arial" w:hAnsi="Arial" w:cs="Arial"/>
                <w:sz w:val="23"/>
                <w:szCs w:val="23"/>
              </w:rPr>
              <w:t xml:space="preserve">, University of Michigan Press </w:t>
            </w:r>
          </w:p>
          <w:p w:rsidR="008E10C6" w:rsidRPr="00A21484" w:rsidRDefault="008E10C6" w:rsidP="008E10C6">
            <w:pPr>
              <w:pStyle w:val="ListParagraph"/>
              <w:numPr>
                <w:ilvl w:val="0"/>
                <w:numId w:val="39"/>
              </w:numPr>
              <w:rPr>
                <w:rFonts w:ascii="Arial" w:hAnsi="Arial" w:cs="Arial"/>
                <w:sz w:val="23"/>
                <w:szCs w:val="23"/>
              </w:rPr>
            </w:pPr>
            <w:r w:rsidRPr="00A21484">
              <w:rPr>
                <w:rFonts w:ascii="Arial" w:hAnsi="Arial" w:cs="Arial"/>
                <w:sz w:val="23"/>
                <w:szCs w:val="23"/>
              </w:rPr>
              <w:t xml:space="preserve">Chambers et al. (1996). </w:t>
            </w:r>
            <w:r w:rsidRPr="00A21484">
              <w:rPr>
                <w:rFonts w:ascii="Arial" w:hAnsi="Arial" w:cs="Arial"/>
                <w:b/>
                <w:sz w:val="23"/>
                <w:szCs w:val="23"/>
                <w:u w:val="single"/>
              </w:rPr>
              <w:t>Forest Plants of Central Ontario</w:t>
            </w:r>
            <w:r w:rsidRPr="00A21484">
              <w:rPr>
                <w:rFonts w:ascii="Arial" w:hAnsi="Arial" w:cs="Arial"/>
                <w:sz w:val="23"/>
                <w:szCs w:val="23"/>
              </w:rPr>
              <w:t>, Lone Pine Publishing</w:t>
            </w:r>
          </w:p>
          <w:p w:rsidR="008E10C6" w:rsidRPr="00A21484" w:rsidRDefault="008E10C6" w:rsidP="008E10C6">
            <w:pPr>
              <w:pStyle w:val="ListParagraph"/>
              <w:numPr>
                <w:ilvl w:val="0"/>
                <w:numId w:val="39"/>
              </w:numPr>
              <w:ind w:left="357" w:hanging="357"/>
              <w:contextualSpacing w:val="0"/>
              <w:rPr>
                <w:rFonts w:ascii="Arial" w:hAnsi="Arial" w:cs="Arial"/>
                <w:bCs/>
                <w:color w:val="000000"/>
                <w:sz w:val="23"/>
                <w:szCs w:val="23"/>
                <w:lang w:val="en-CA" w:eastAsia="en-CA"/>
              </w:rPr>
            </w:pPr>
            <w:r w:rsidRPr="00A21484">
              <w:rPr>
                <w:rFonts w:ascii="Arial" w:hAnsi="Arial" w:cs="Arial"/>
                <w:bCs/>
                <w:color w:val="000000"/>
                <w:sz w:val="23"/>
                <w:szCs w:val="23"/>
                <w:lang w:val="en-CA" w:eastAsia="en-CA"/>
              </w:rPr>
              <w:t xml:space="preserve">Newcomb, L. (1989). </w:t>
            </w:r>
            <w:r w:rsidRPr="00A21484">
              <w:rPr>
                <w:rFonts w:ascii="Arial" w:hAnsi="Arial" w:cs="Arial"/>
                <w:b/>
                <w:bCs/>
                <w:color w:val="000000"/>
                <w:sz w:val="23"/>
                <w:szCs w:val="23"/>
                <w:u w:val="single"/>
                <w:lang w:val="en-CA" w:eastAsia="en-CA"/>
              </w:rPr>
              <w:t>Newcomb’s Wildflower Guide</w:t>
            </w:r>
            <w:r w:rsidRPr="00A21484">
              <w:rPr>
                <w:rFonts w:ascii="Arial" w:hAnsi="Arial" w:cs="Arial"/>
                <w:bCs/>
                <w:color w:val="000000"/>
                <w:sz w:val="23"/>
                <w:szCs w:val="23"/>
                <w:lang w:val="en-CA" w:eastAsia="en-CA"/>
              </w:rPr>
              <w:t>. Little, Brown and Company, Toronto</w:t>
            </w:r>
          </w:p>
          <w:p w:rsidR="008E10C6" w:rsidRPr="00A21484" w:rsidRDefault="008E10C6" w:rsidP="008E10C6">
            <w:pPr>
              <w:pStyle w:val="ListParagraph"/>
              <w:numPr>
                <w:ilvl w:val="0"/>
                <w:numId w:val="39"/>
              </w:numPr>
              <w:rPr>
                <w:rFonts w:ascii="Arial" w:hAnsi="Arial" w:cs="Arial"/>
                <w:sz w:val="23"/>
                <w:szCs w:val="23"/>
              </w:rPr>
            </w:pPr>
            <w:r w:rsidRPr="00A21484">
              <w:rPr>
                <w:rFonts w:ascii="Arial" w:hAnsi="Arial" w:cs="Arial"/>
                <w:sz w:val="23"/>
                <w:szCs w:val="23"/>
              </w:rPr>
              <w:t>10x power hand lens, clipboard, pencil</w:t>
            </w:r>
          </w:p>
          <w:p w:rsidR="008E10C6" w:rsidRPr="00A21484" w:rsidRDefault="008E10C6" w:rsidP="008E10C6">
            <w:pPr>
              <w:pStyle w:val="ListParagraph"/>
              <w:numPr>
                <w:ilvl w:val="0"/>
                <w:numId w:val="39"/>
              </w:numPr>
              <w:rPr>
                <w:rFonts w:ascii="Arial" w:hAnsi="Arial" w:cs="Arial"/>
                <w:i/>
                <w:sz w:val="23"/>
                <w:szCs w:val="23"/>
              </w:rPr>
            </w:pPr>
            <w:r w:rsidRPr="00A21484">
              <w:rPr>
                <w:rFonts w:ascii="Arial" w:hAnsi="Arial" w:cs="Arial"/>
                <w:b/>
                <w:sz w:val="23"/>
                <w:szCs w:val="23"/>
              </w:rPr>
              <w:t>reflective vest</w:t>
            </w:r>
            <w:r w:rsidRPr="00A21484">
              <w:rPr>
                <w:rFonts w:ascii="Arial" w:hAnsi="Arial" w:cs="Arial"/>
                <w:sz w:val="23"/>
                <w:szCs w:val="23"/>
              </w:rPr>
              <w:t xml:space="preserve">, </w:t>
            </w:r>
            <w:r w:rsidRPr="00A21484">
              <w:rPr>
                <w:rFonts w:ascii="Arial" w:hAnsi="Arial" w:cs="Arial"/>
                <w:b/>
                <w:sz w:val="23"/>
                <w:szCs w:val="23"/>
              </w:rPr>
              <w:t>hard hat</w:t>
            </w:r>
            <w:r w:rsidRPr="00A21484">
              <w:rPr>
                <w:rFonts w:ascii="Arial" w:hAnsi="Arial" w:cs="Arial"/>
                <w:sz w:val="23"/>
                <w:szCs w:val="23"/>
              </w:rPr>
              <w:t xml:space="preserve"> with appropriate winter liner (there must be clearance between the hard hat shell and wearer’s head for suspension system to work properly), </w:t>
            </w:r>
            <w:r w:rsidRPr="00A21484">
              <w:rPr>
                <w:rFonts w:ascii="Arial" w:hAnsi="Arial" w:cs="Arial"/>
                <w:b/>
                <w:sz w:val="23"/>
                <w:szCs w:val="23"/>
              </w:rPr>
              <w:t>snowshoes, appropriate winter clothing, and winter boots</w:t>
            </w:r>
          </w:p>
        </w:tc>
      </w:tr>
      <w:tr w:rsidR="008E10C6" w:rsidRPr="00A21484" w:rsidTr="00E16FE9">
        <w:trPr>
          <w:cantSplit/>
        </w:trPr>
        <w:tc>
          <w:tcPr>
            <w:tcW w:w="675" w:type="dxa"/>
            <w:gridSpan w:val="2"/>
          </w:tcPr>
          <w:p w:rsidR="008E10C6" w:rsidRPr="00A21484" w:rsidRDefault="008E10C6" w:rsidP="00E16FE9">
            <w:pPr>
              <w:rPr>
                <w:rFonts w:ascii="Arial" w:hAnsi="Arial" w:cs="Arial"/>
                <w:b/>
              </w:rPr>
            </w:pPr>
          </w:p>
        </w:tc>
        <w:tc>
          <w:tcPr>
            <w:tcW w:w="8222" w:type="dxa"/>
            <w:gridSpan w:val="7"/>
          </w:tcPr>
          <w:p w:rsidR="008E10C6" w:rsidRPr="00A21484" w:rsidRDefault="008E10C6" w:rsidP="00E16FE9">
            <w:pPr>
              <w:rPr>
                <w:rFonts w:ascii="Arial" w:hAnsi="Arial" w:cs="Arial"/>
                <w:i/>
                <w:sz w:val="23"/>
                <w:szCs w:val="23"/>
              </w:rPr>
            </w:pPr>
          </w:p>
        </w:tc>
      </w:tr>
      <w:tr w:rsidR="008E10C6" w:rsidRPr="00A21484" w:rsidTr="00E16FE9">
        <w:trPr>
          <w:cantSplit/>
        </w:trPr>
        <w:tc>
          <w:tcPr>
            <w:tcW w:w="675" w:type="dxa"/>
            <w:gridSpan w:val="2"/>
          </w:tcPr>
          <w:p w:rsidR="008E10C6" w:rsidRPr="00A21484" w:rsidRDefault="008E10C6" w:rsidP="00E16FE9">
            <w:pPr>
              <w:rPr>
                <w:rFonts w:ascii="Arial" w:hAnsi="Arial" w:cs="Arial"/>
                <w:b/>
              </w:rPr>
            </w:pPr>
            <w:r w:rsidRPr="00A21484">
              <w:rPr>
                <w:rFonts w:ascii="Arial" w:hAnsi="Arial" w:cs="Arial"/>
                <w:b/>
              </w:rPr>
              <w:t>V.</w:t>
            </w:r>
          </w:p>
          <w:p w:rsidR="008E10C6" w:rsidRPr="00A21484" w:rsidRDefault="008E10C6" w:rsidP="00E16FE9">
            <w:pPr>
              <w:rPr>
                <w:rFonts w:ascii="Arial" w:hAnsi="Arial" w:cs="Arial"/>
              </w:rPr>
            </w:pPr>
          </w:p>
          <w:p w:rsidR="008E10C6" w:rsidRPr="00A21484" w:rsidRDefault="008E10C6" w:rsidP="00E16FE9">
            <w:pPr>
              <w:rPr>
                <w:rFonts w:ascii="Arial" w:hAnsi="Arial" w:cs="Arial"/>
              </w:rPr>
            </w:pPr>
          </w:p>
          <w:p w:rsidR="008E10C6" w:rsidRPr="00A21484" w:rsidRDefault="008E10C6" w:rsidP="00E16FE9">
            <w:pPr>
              <w:rPr>
                <w:rFonts w:ascii="Arial" w:hAnsi="Arial" w:cs="Arial"/>
              </w:rPr>
            </w:pPr>
          </w:p>
          <w:p w:rsidR="008E10C6" w:rsidRPr="00A21484" w:rsidRDefault="008E10C6" w:rsidP="00E16FE9">
            <w:pPr>
              <w:rPr>
                <w:rFonts w:ascii="Arial" w:hAnsi="Arial" w:cs="Arial"/>
              </w:rPr>
            </w:pPr>
          </w:p>
          <w:p w:rsidR="008E10C6" w:rsidRPr="00A21484" w:rsidRDefault="008E10C6" w:rsidP="00E16FE9">
            <w:pPr>
              <w:rPr>
                <w:rFonts w:ascii="Arial" w:hAnsi="Arial" w:cs="Arial"/>
              </w:rPr>
            </w:pPr>
          </w:p>
          <w:p w:rsidR="008E10C6" w:rsidRPr="00A21484" w:rsidRDefault="008E10C6" w:rsidP="00E16FE9">
            <w:pPr>
              <w:rPr>
                <w:rFonts w:ascii="Arial" w:hAnsi="Arial" w:cs="Arial"/>
              </w:rPr>
            </w:pPr>
          </w:p>
          <w:p w:rsidR="008E10C6" w:rsidRPr="00A21484" w:rsidRDefault="008E10C6" w:rsidP="00E16FE9">
            <w:pPr>
              <w:rPr>
                <w:rFonts w:ascii="Arial" w:hAnsi="Arial" w:cs="Arial"/>
                <w:b/>
              </w:rPr>
            </w:pPr>
          </w:p>
        </w:tc>
        <w:tc>
          <w:tcPr>
            <w:tcW w:w="8222" w:type="dxa"/>
            <w:gridSpan w:val="7"/>
          </w:tcPr>
          <w:p w:rsidR="008E10C6" w:rsidRPr="00A21484" w:rsidRDefault="008E10C6" w:rsidP="00E16FE9">
            <w:pPr>
              <w:rPr>
                <w:rFonts w:ascii="Arial" w:hAnsi="Arial" w:cs="Arial"/>
                <w:b/>
              </w:rPr>
            </w:pPr>
            <w:r w:rsidRPr="00A21484">
              <w:rPr>
                <w:rFonts w:ascii="Arial" w:hAnsi="Arial" w:cs="Arial"/>
                <w:b/>
              </w:rPr>
              <w:t>OPTIONAL RESOURCES/TEXTS/MATERIALS:</w:t>
            </w:r>
          </w:p>
          <w:p w:rsidR="008E10C6" w:rsidRPr="00A21484" w:rsidRDefault="008E10C6" w:rsidP="00E16FE9">
            <w:pPr>
              <w:rPr>
                <w:rFonts w:ascii="Arial" w:hAnsi="Arial" w:cs="Arial"/>
                <w:b/>
              </w:rPr>
            </w:pPr>
          </w:p>
          <w:p w:rsidR="008E10C6" w:rsidRPr="00A21484" w:rsidRDefault="008E10C6" w:rsidP="008E10C6">
            <w:pPr>
              <w:pStyle w:val="ListParagraph"/>
              <w:numPr>
                <w:ilvl w:val="0"/>
                <w:numId w:val="39"/>
              </w:numPr>
              <w:rPr>
                <w:rFonts w:ascii="Arial" w:hAnsi="Arial" w:cs="Arial"/>
                <w:sz w:val="23"/>
                <w:szCs w:val="23"/>
              </w:rPr>
            </w:pPr>
            <w:r w:rsidRPr="00A21484">
              <w:rPr>
                <w:rFonts w:ascii="Arial" w:hAnsi="Arial" w:cs="Arial"/>
                <w:sz w:val="23"/>
                <w:szCs w:val="23"/>
              </w:rPr>
              <w:t xml:space="preserve">Kershaw, L. J. (2001). </w:t>
            </w:r>
            <w:r w:rsidRPr="00A21484">
              <w:rPr>
                <w:rFonts w:ascii="Arial" w:hAnsi="Arial" w:cs="Arial"/>
                <w:b/>
                <w:sz w:val="23"/>
                <w:szCs w:val="23"/>
                <w:u w:val="single"/>
              </w:rPr>
              <w:t>Trees of Ontario, Including Tall Shrubs</w:t>
            </w:r>
            <w:r w:rsidRPr="00A21484">
              <w:rPr>
                <w:rFonts w:ascii="Arial" w:hAnsi="Arial" w:cs="Arial"/>
                <w:sz w:val="23"/>
                <w:szCs w:val="23"/>
              </w:rPr>
              <w:t>, Lone Pine Publishing</w:t>
            </w:r>
          </w:p>
          <w:p w:rsidR="008E10C6" w:rsidRPr="00A21484" w:rsidRDefault="008E10C6" w:rsidP="008E10C6">
            <w:pPr>
              <w:pStyle w:val="ListParagraph"/>
              <w:numPr>
                <w:ilvl w:val="0"/>
                <w:numId w:val="44"/>
              </w:numPr>
              <w:rPr>
                <w:rFonts w:ascii="Arial" w:hAnsi="Arial" w:cs="Arial"/>
                <w:b/>
              </w:rPr>
            </w:pPr>
            <w:proofErr w:type="spellStart"/>
            <w:r w:rsidRPr="00A21484">
              <w:rPr>
                <w:rFonts w:ascii="Arial" w:hAnsi="Arial" w:cs="Arial"/>
                <w:sz w:val="23"/>
                <w:szCs w:val="23"/>
              </w:rPr>
              <w:t>Newmaster</w:t>
            </w:r>
            <w:proofErr w:type="spellEnd"/>
            <w:r w:rsidRPr="00A21484">
              <w:rPr>
                <w:rFonts w:ascii="Arial" w:hAnsi="Arial" w:cs="Arial"/>
                <w:sz w:val="23"/>
                <w:szCs w:val="23"/>
              </w:rPr>
              <w:t xml:space="preserve">, S. G. (2013).  </w:t>
            </w:r>
            <w:r w:rsidRPr="00A21484">
              <w:rPr>
                <w:rFonts w:ascii="Arial" w:hAnsi="Arial" w:cs="Arial"/>
                <w:b/>
                <w:sz w:val="23"/>
                <w:szCs w:val="23"/>
                <w:u w:val="single"/>
              </w:rPr>
              <w:t>Woodlot Biodiversity, 2</w:t>
            </w:r>
            <w:r w:rsidRPr="00A21484">
              <w:rPr>
                <w:rFonts w:ascii="Arial" w:hAnsi="Arial" w:cs="Arial"/>
                <w:b/>
                <w:sz w:val="23"/>
                <w:szCs w:val="23"/>
                <w:u w:val="single"/>
                <w:vertAlign w:val="superscript"/>
              </w:rPr>
              <w:t>nd</w:t>
            </w:r>
            <w:r w:rsidRPr="00A21484">
              <w:rPr>
                <w:rFonts w:ascii="Arial" w:hAnsi="Arial" w:cs="Arial"/>
                <w:b/>
                <w:sz w:val="23"/>
                <w:szCs w:val="23"/>
                <w:u w:val="single"/>
              </w:rPr>
              <w:t xml:space="preserve"> Edition</w:t>
            </w:r>
            <w:r w:rsidRPr="00A21484">
              <w:rPr>
                <w:rFonts w:ascii="Arial" w:hAnsi="Arial" w:cs="Arial"/>
                <w:sz w:val="23"/>
                <w:szCs w:val="23"/>
              </w:rPr>
              <w:t xml:space="preserve">.  </w:t>
            </w:r>
            <w:proofErr w:type="spellStart"/>
            <w:r w:rsidRPr="00A21484">
              <w:rPr>
                <w:rFonts w:ascii="Arial" w:hAnsi="Arial" w:cs="Arial"/>
                <w:sz w:val="23"/>
                <w:szCs w:val="23"/>
              </w:rPr>
              <w:t>Newmaster</w:t>
            </w:r>
            <w:proofErr w:type="spellEnd"/>
            <w:r w:rsidRPr="00A21484">
              <w:rPr>
                <w:rFonts w:ascii="Arial" w:hAnsi="Arial" w:cs="Arial"/>
                <w:sz w:val="23"/>
                <w:szCs w:val="23"/>
              </w:rPr>
              <w:t xml:space="preserve"> Publishing Ltd.</w:t>
            </w:r>
            <w:r w:rsidRPr="00A21484">
              <w:rPr>
                <w:rFonts w:ascii="Arial" w:hAnsi="Arial" w:cs="Arial"/>
                <w:b/>
              </w:rPr>
              <w:t xml:space="preserve"> </w:t>
            </w:r>
          </w:p>
        </w:tc>
      </w:tr>
      <w:tr w:rsidR="008E10C6" w:rsidRPr="00A21484" w:rsidTr="00E16FE9">
        <w:trPr>
          <w:cantSplit/>
        </w:trPr>
        <w:tc>
          <w:tcPr>
            <w:tcW w:w="675" w:type="dxa"/>
            <w:gridSpan w:val="2"/>
          </w:tcPr>
          <w:p w:rsidR="008E10C6" w:rsidRPr="00A21484" w:rsidRDefault="008E10C6" w:rsidP="00E16FE9">
            <w:pPr>
              <w:rPr>
                <w:rFonts w:ascii="Arial" w:hAnsi="Arial" w:cs="Arial"/>
                <w:b/>
              </w:rPr>
            </w:pPr>
            <w:r w:rsidRPr="00A21484">
              <w:rPr>
                <w:rFonts w:ascii="Arial" w:hAnsi="Arial" w:cs="Arial"/>
                <w:b/>
              </w:rPr>
              <w:t>VI.</w:t>
            </w:r>
          </w:p>
        </w:tc>
        <w:tc>
          <w:tcPr>
            <w:tcW w:w="8222" w:type="dxa"/>
            <w:gridSpan w:val="7"/>
          </w:tcPr>
          <w:p w:rsidR="008E10C6" w:rsidRPr="00A21484" w:rsidRDefault="008E10C6" w:rsidP="00E16FE9">
            <w:pPr>
              <w:rPr>
                <w:rFonts w:ascii="Arial" w:hAnsi="Arial" w:cs="Arial"/>
                <w:b/>
                <w:sz w:val="23"/>
                <w:szCs w:val="23"/>
              </w:rPr>
            </w:pPr>
            <w:r w:rsidRPr="00A21484">
              <w:rPr>
                <w:rFonts w:ascii="Arial" w:hAnsi="Arial" w:cs="Arial"/>
                <w:b/>
                <w:sz w:val="23"/>
                <w:szCs w:val="23"/>
              </w:rPr>
              <w:t>EVALUATION PROCESS/GRADING SYSTEM:</w:t>
            </w:r>
          </w:p>
          <w:p w:rsidR="008E10C6" w:rsidRPr="00A21484" w:rsidRDefault="008E10C6" w:rsidP="00E16FE9">
            <w:pPr>
              <w:rPr>
                <w:rFonts w:ascii="Arial" w:hAnsi="Arial" w:cs="Arial"/>
                <w:b/>
                <w:sz w:val="23"/>
                <w:szCs w:val="23"/>
              </w:rPr>
            </w:pPr>
          </w:p>
          <w:p w:rsidR="008E10C6" w:rsidRPr="00A21484" w:rsidRDefault="008E10C6" w:rsidP="00E16FE9">
            <w:pPr>
              <w:rPr>
                <w:rFonts w:ascii="Arial" w:hAnsi="Arial" w:cs="Arial"/>
                <w:b/>
                <w:sz w:val="23"/>
                <w:szCs w:val="23"/>
              </w:rPr>
            </w:pPr>
            <w:r w:rsidRPr="00A21484">
              <w:rPr>
                <w:rFonts w:ascii="Arial" w:hAnsi="Arial" w:cs="Arial"/>
                <w:b/>
                <w:sz w:val="23"/>
                <w:szCs w:val="23"/>
              </w:rPr>
              <w:t>•</w:t>
            </w:r>
            <w:r w:rsidRPr="00A21484">
              <w:rPr>
                <w:rFonts w:ascii="Arial" w:hAnsi="Arial" w:cs="Arial"/>
                <w:b/>
                <w:sz w:val="23"/>
                <w:szCs w:val="23"/>
              </w:rPr>
              <w:tab/>
            </w:r>
            <w:r w:rsidRPr="00A21484">
              <w:rPr>
                <w:rFonts w:ascii="Arial" w:hAnsi="Arial" w:cs="Arial"/>
                <w:sz w:val="23"/>
                <w:szCs w:val="23"/>
              </w:rPr>
              <w:t>Identification tests/lab assignments 60%</w:t>
            </w:r>
          </w:p>
          <w:p w:rsidR="008E10C6" w:rsidRPr="00A21484" w:rsidRDefault="008E10C6" w:rsidP="00E16FE9">
            <w:pPr>
              <w:rPr>
                <w:rFonts w:ascii="Arial" w:hAnsi="Arial" w:cs="Arial"/>
                <w:sz w:val="23"/>
                <w:szCs w:val="23"/>
              </w:rPr>
            </w:pPr>
            <w:r w:rsidRPr="00A21484">
              <w:rPr>
                <w:rFonts w:ascii="Arial" w:hAnsi="Arial" w:cs="Arial"/>
                <w:b/>
                <w:sz w:val="23"/>
                <w:szCs w:val="23"/>
              </w:rPr>
              <w:t>•</w:t>
            </w:r>
            <w:r w:rsidRPr="00A21484">
              <w:rPr>
                <w:rFonts w:ascii="Arial" w:hAnsi="Arial" w:cs="Arial"/>
                <w:b/>
                <w:sz w:val="23"/>
                <w:szCs w:val="23"/>
              </w:rPr>
              <w:tab/>
            </w:r>
            <w:r w:rsidRPr="00A21484">
              <w:rPr>
                <w:rFonts w:ascii="Arial" w:hAnsi="Arial" w:cs="Arial"/>
                <w:sz w:val="23"/>
                <w:szCs w:val="23"/>
              </w:rPr>
              <w:t>Lecture tests/quizzes 20%</w:t>
            </w:r>
          </w:p>
          <w:p w:rsidR="008E10C6" w:rsidRPr="00A21484" w:rsidRDefault="008E10C6" w:rsidP="00E16FE9">
            <w:pPr>
              <w:rPr>
                <w:rFonts w:ascii="Arial" w:hAnsi="Arial" w:cs="Arial"/>
                <w:sz w:val="23"/>
                <w:szCs w:val="23"/>
              </w:rPr>
            </w:pPr>
            <w:r w:rsidRPr="00A21484">
              <w:rPr>
                <w:rFonts w:ascii="Arial" w:hAnsi="Arial" w:cs="Arial"/>
                <w:b/>
                <w:sz w:val="23"/>
                <w:szCs w:val="23"/>
              </w:rPr>
              <w:t>•</w:t>
            </w:r>
            <w:r w:rsidRPr="00A21484">
              <w:rPr>
                <w:rFonts w:ascii="Arial" w:hAnsi="Arial" w:cs="Arial"/>
                <w:b/>
                <w:sz w:val="23"/>
                <w:szCs w:val="23"/>
              </w:rPr>
              <w:tab/>
            </w:r>
            <w:r w:rsidRPr="00A21484">
              <w:rPr>
                <w:rFonts w:ascii="Arial" w:hAnsi="Arial" w:cs="Arial"/>
                <w:sz w:val="23"/>
                <w:szCs w:val="23"/>
              </w:rPr>
              <w:t>Assignments 20%</w:t>
            </w:r>
          </w:p>
          <w:p w:rsidR="008E10C6" w:rsidRPr="00A21484" w:rsidRDefault="008E10C6" w:rsidP="00E16FE9">
            <w:pPr>
              <w:rPr>
                <w:rFonts w:ascii="Arial" w:hAnsi="Arial" w:cs="Arial"/>
                <w:b/>
              </w:rPr>
            </w:pPr>
          </w:p>
        </w:tc>
      </w:tr>
      <w:tr w:rsidR="008E10C6" w:rsidRPr="00A21484" w:rsidTr="00E16FE9">
        <w:trPr>
          <w:cantSplit/>
        </w:trPr>
        <w:tc>
          <w:tcPr>
            <w:tcW w:w="675" w:type="dxa"/>
            <w:gridSpan w:val="2"/>
          </w:tcPr>
          <w:p w:rsidR="008E10C6" w:rsidRPr="00A21484" w:rsidRDefault="008E10C6" w:rsidP="00E16FE9">
            <w:pPr>
              <w:rPr>
                <w:rFonts w:ascii="Arial" w:hAnsi="Arial" w:cs="Arial"/>
                <w:b/>
              </w:rPr>
            </w:pPr>
          </w:p>
        </w:tc>
        <w:tc>
          <w:tcPr>
            <w:tcW w:w="8222" w:type="dxa"/>
            <w:gridSpan w:val="7"/>
          </w:tcPr>
          <w:p w:rsidR="008E10C6" w:rsidRPr="00A21484" w:rsidRDefault="008E10C6" w:rsidP="00E16FE9">
            <w:pPr>
              <w:pStyle w:val="EnvelopeReturn"/>
              <w:rPr>
                <w:rFonts w:cs="Arial"/>
                <w:b/>
                <w:sz w:val="23"/>
                <w:szCs w:val="23"/>
              </w:rPr>
            </w:pPr>
            <w:r w:rsidRPr="00A21484">
              <w:rPr>
                <w:rFonts w:cs="Arial"/>
                <w:b/>
                <w:color w:val="000000"/>
                <w:sz w:val="23"/>
                <w:szCs w:val="23"/>
                <w:lang w:val="en-GB"/>
              </w:rPr>
              <w:t>Missed Identification Test</w:t>
            </w:r>
            <w:r w:rsidRPr="00A21484">
              <w:rPr>
                <w:rFonts w:cs="Arial"/>
              </w:rPr>
              <w:t>/</w:t>
            </w:r>
            <w:r w:rsidRPr="00A21484">
              <w:rPr>
                <w:rFonts w:cs="Arial"/>
                <w:b/>
                <w:color w:val="000000"/>
                <w:sz w:val="23"/>
                <w:szCs w:val="23"/>
                <w:lang w:val="en-GB"/>
              </w:rPr>
              <w:t>Lab Assignment:</w:t>
            </w:r>
          </w:p>
          <w:p w:rsidR="008E10C6" w:rsidRPr="00A21484" w:rsidRDefault="008E10C6" w:rsidP="00E16FE9">
            <w:pPr>
              <w:pStyle w:val="EnvelopeReturn"/>
              <w:rPr>
                <w:rFonts w:cs="Arial"/>
                <w:color w:val="000000"/>
                <w:sz w:val="23"/>
                <w:szCs w:val="23"/>
                <w:lang w:val="en-GB"/>
              </w:rPr>
            </w:pPr>
            <w:r w:rsidRPr="00A21484">
              <w:rPr>
                <w:rFonts w:cs="Arial"/>
                <w:color w:val="000000"/>
                <w:sz w:val="23"/>
                <w:szCs w:val="23"/>
                <w:lang w:val="en-GB"/>
              </w:rPr>
              <w:t xml:space="preserve">Identification Tests will normally occur weekly during lab portion of the course- unless otherwise planned by CICE Learning Specialist </w:t>
            </w:r>
          </w:p>
          <w:p w:rsidR="008E10C6" w:rsidRPr="00A21484" w:rsidRDefault="008E10C6" w:rsidP="00E16FE9">
            <w:pPr>
              <w:pStyle w:val="EnvelopeReturn"/>
              <w:rPr>
                <w:rFonts w:cs="Arial"/>
                <w:color w:val="000000"/>
                <w:sz w:val="23"/>
                <w:szCs w:val="23"/>
                <w:lang w:val="en-GB"/>
              </w:rPr>
            </w:pPr>
          </w:p>
          <w:p w:rsidR="008E10C6" w:rsidRPr="00A21484" w:rsidRDefault="008E10C6" w:rsidP="00E16FE9">
            <w:pPr>
              <w:pStyle w:val="EnvelopeReturn"/>
              <w:rPr>
                <w:rFonts w:cs="Arial"/>
                <w:bCs/>
                <w:sz w:val="23"/>
                <w:szCs w:val="23"/>
              </w:rPr>
            </w:pPr>
            <w:r w:rsidRPr="00A21484">
              <w:rPr>
                <w:rFonts w:cs="Arial"/>
                <w:bCs/>
                <w:sz w:val="23"/>
                <w:szCs w:val="23"/>
                <w:u w:val="single"/>
              </w:rPr>
              <w:t>No make-ups</w:t>
            </w:r>
            <w:r w:rsidRPr="00A21484">
              <w:rPr>
                <w:rFonts w:cs="Arial"/>
                <w:bCs/>
                <w:sz w:val="23"/>
                <w:szCs w:val="23"/>
              </w:rPr>
              <w:t xml:space="preserve"> will be allowed for </w:t>
            </w:r>
            <w:r w:rsidRPr="00A21484">
              <w:rPr>
                <w:rFonts w:cs="Arial"/>
                <w:bCs/>
                <w:sz w:val="23"/>
                <w:szCs w:val="23"/>
                <w:u w:val="single"/>
              </w:rPr>
              <w:t xml:space="preserve">field (outdoor) </w:t>
            </w:r>
            <w:r w:rsidRPr="00A21484">
              <w:rPr>
                <w:rFonts w:cs="Arial"/>
                <w:color w:val="000000"/>
                <w:sz w:val="23"/>
                <w:szCs w:val="23"/>
                <w:u w:val="single"/>
                <w:lang w:val="en-GB"/>
              </w:rPr>
              <w:t>identification tests</w:t>
            </w:r>
            <w:r w:rsidRPr="00A21484">
              <w:rPr>
                <w:rFonts w:cs="Arial"/>
                <w:sz w:val="23"/>
                <w:szCs w:val="23"/>
              </w:rPr>
              <w:t xml:space="preserve"> </w:t>
            </w:r>
            <w:r w:rsidRPr="00A21484">
              <w:rPr>
                <w:rFonts w:cs="Arial"/>
                <w:bCs/>
                <w:sz w:val="23"/>
                <w:szCs w:val="23"/>
              </w:rPr>
              <w:t>except under extenuating circumstances.</w:t>
            </w:r>
          </w:p>
          <w:p w:rsidR="008E10C6" w:rsidRPr="00A21484" w:rsidRDefault="008E10C6" w:rsidP="00E16FE9">
            <w:pPr>
              <w:rPr>
                <w:rFonts w:ascii="Arial" w:hAnsi="Arial" w:cs="Arial"/>
                <w:b/>
                <w:sz w:val="23"/>
                <w:szCs w:val="23"/>
              </w:rPr>
            </w:pPr>
          </w:p>
        </w:tc>
      </w:tr>
      <w:tr w:rsidR="008E10C6" w:rsidRPr="00A21484" w:rsidTr="00E16FE9">
        <w:trPr>
          <w:cantSplit/>
        </w:trPr>
        <w:tc>
          <w:tcPr>
            <w:tcW w:w="675" w:type="dxa"/>
            <w:gridSpan w:val="2"/>
          </w:tcPr>
          <w:p w:rsidR="008E10C6" w:rsidRPr="00A21484" w:rsidRDefault="008E10C6" w:rsidP="00E16FE9">
            <w:pPr>
              <w:rPr>
                <w:rFonts w:ascii="Arial" w:hAnsi="Arial" w:cs="Arial"/>
                <w:b/>
              </w:rPr>
            </w:pPr>
          </w:p>
        </w:tc>
        <w:tc>
          <w:tcPr>
            <w:tcW w:w="8222" w:type="dxa"/>
            <w:gridSpan w:val="7"/>
          </w:tcPr>
          <w:p w:rsidR="008E10C6" w:rsidRPr="00A21484" w:rsidRDefault="008E10C6" w:rsidP="00E16FE9">
            <w:pPr>
              <w:pStyle w:val="EnvelopeReturn"/>
              <w:rPr>
                <w:rFonts w:cs="Arial"/>
                <w:b/>
                <w:sz w:val="23"/>
                <w:szCs w:val="23"/>
              </w:rPr>
            </w:pPr>
            <w:r w:rsidRPr="00A21484">
              <w:rPr>
                <w:rFonts w:cs="Arial"/>
                <w:b/>
                <w:bCs/>
                <w:sz w:val="23"/>
                <w:szCs w:val="23"/>
              </w:rPr>
              <w:t>Missed Lecture Test/Quiz:</w:t>
            </w:r>
          </w:p>
          <w:p w:rsidR="008E10C6" w:rsidRPr="00A21484" w:rsidRDefault="008E10C6" w:rsidP="00E16FE9">
            <w:pPr>
              <w:pStyle w:val="EnvelopeReturn"/>
              <w:rPr>
                <w:rFonts w:cs="Arial"/>
                <w:color w:val="000000"/>
                <w:sz w:val="22"/>
                <w:szCs w:val="21"/>
                <w:lang w:val="en-GB"/>
              </w:rPr>
            </w:pPr>
            <w:r w:rsidRPr="00A21484">
              <w:rPr>
                <w:rFonts w:cs="Arial"/>
                <w:color w:val="000000"/>
                <w:sz w:val="22"/>
                <w:szCs w:val="21"/>
                <w:lang w:val="en-GB"/>
              </w:rPr>
              <w:t>Lecture tests/quizzes will be announced at least one week in advance.</w:t>
            </w:r>
          </w:p>
          <w:p w:rsidR="008E10C6" w:rsidRPr="00A21484" w:rsidRDefault="008E10C6" w:rsidP="00E16FE9">
            <w:pPr>
              <w:pStyle w:val="EnvelopeReturn"/>
              <w:rPr>
                <w:rFonts w:cs="Arial"/>
                <w:bCs/>
                <w:sz w:val="23"/>
                <w:szCs w:val="23"/>
              </w:rPr>
            </w:pPr>
          </w:p>
          <w:p w:rsidR="008E10C6" w:rsidRPr="00A21484" w:rsidRDefault="008E10C6" w:rsidP="00E16FE9">
            <w:pPr>
              <w:rPr>
                <w:rFonts w:ascii="Arial" w:hAnsi="Arial" w:cs="Arial"/>
                <w:color w:val="000000"/>
                <w:sz w:val="22"/>
                <w:szCs w:val="21"/>
                <w:lang w:val="en-GB"/>
              </w:rPr>
            </w:pPr>
            <w:r w:rsidRPr="00A21484">
              <w:rPr>
                <w:rFonts w:ascii="Arial" w:hAnsi="Arial" w:cs="Arial"/>
                <w:sz w:val="23"/>
                <w:szCs w:val="23"/>
              </w:rPr>
              <w:t xml:space="preserve">For a student to be eligible to complete a </w:t>
            </w:r>
            <w:r w:rsidRPr="00A21484">
              <w:rPr>
                <w:rFonts w:ascii="Arial" w:hAnsi="Arial" w:cs="Arial"/>
                <w:sz w:val="23"/>
                <w:szCs w:val="23"/>
                <w:u w:val="single"/>
              </w:rPr>
              <w:t>missed lecture test/quiz</w:t>
            </w:r>
            <w:r w:rsidRPr="00A21484">
              <w:rPr>
                <w:rFonts w:ascii="Arial" w:hAnsi="Arial" w:cs="Arial"/>
                <w:sz w:val="23"/>
                <w:szCs w:val="23"/>
              </w:rPr>
              <w:t xml:space="preserve">, the instructor must be contacted in person or via email to discuss make-up options </w:t>
            </w:r>
            <w:r w:rsidRPr="00A21484">
              <w:rPr>
                <w:rFonts w:ascii="Arial" w:hAnsi="Arial" w:cs="Arial"/>
                <w:sz w:val="23"/>
                <w:szCs w:val="23"/>
                <w:u w:val="single"/>
              </w:rPr>
              <w:t>prior to a missed class</w:t>
            </w:r>
            <w:r w:rsidRPr="00A21484">
              <w:rPr>
                <w:rFonts w:ascii="Arial" w:hAnsi="Arial" w:cs="Arial"/>
                <w:sz w:val="23"/>
                <w:szCs w:val="23"/>
              </w:rPr>
              <w:t xml:space="preserve"> or </w:t>
            </w:r>
            <w:r w:rsidRPr="00A21484">
              <w:rPr>
                <w:rFonts w:ascii="Arial" w:hAnsi="Arial" w:cs="Arial"/>
                <w:sz w:val="23"/>
                <w:szCs w:val="23"/>
                <w:u w:val="single"/>
              </w:rPr>
              <w:t>within 48 hours</w:t>
            </w:r>
            <w:r w:rsidRPr="00A21484">
              <w:rPr>
                <w:rFonts w:ascii="Arial" w:hAnsi="Arial" w:cs="Arial"/>
                <w:sz w:val="23"/>
                <w:szCs w:val="23"/>
              </w:rPr>
              <w:t xml:space="preserve"> after the date of the missed lecture test/quiz. Students not contacting the instructor within this time period will get a zero grade on a given assessment for that particular day (except under extenuating circumstances, e.g., doctor’s note).</w:t>
            </w:r>
          </w:p>
          <w:p w:rsidR="008E10C6" w:rsidRPr="00A21484" w:rsidRDefault="008E10C6" w:rsidP="00E16FE9">
            <w:pPr>
              <w:rPr>
                <w:rFonts w:ascii="Arial" w:hAnsi="Arial" w:cs="Arial"/>
                <w:b/>
                <w:sz w:val="23"/>
                <w:szCs w:val="23"/>
              </w:rPr>
            </w:pPr>
          </w:p>
        </w:tc>
      </w:tr>
      <w:tr w:rsidR="008E10C6" w:rsidRPr="00A21484" w:rsidTr="00E16FE9">
        <w:trPr>
          <w:cantSplit/>
        </w:trPr>
        <w:tc>
          <w:tcPr>
            <w:tcW w:w="8897" w:type="dxa"/>
            <w:gridSpan w:val="9"/>
            <w:tcBorders>
              <w:top w:val="nil"/>
              <w:left w:val="nil"/>
              <w:bottom w:val="nil"/>
              <w:right w:val="nil"/>
            </w:tcBorders>
          </w:tcPr>
          <w:p w:rsidR="008E10C6" w:rsidRPr="00A21484" w:rsidRDefault="008E10C6" w:rsidP="00E16FE9">
            <w:pPr>
              <w:pStyle w:val="EnvelopeReturn"/>
              <w:rPr>
                <w:rFonts w:cs="Arial"/>
                <w:sz w:val="23"/>
                <w:szCs w:val="23"/>
              </w:rPr>
            </w:pPr>
          </w:p>
          <w:p w:rsidR="008E10C6" w:rsidRPr="00A21484" w:rsidRDefault="008E10C6" w:rsidP="008E10C6">
            <w:pPr>
              <w:pStyle w:val="EnvelopeReturn"/>
              <w:numPr>
                <w:ilvl w:val="0"/>
                <w:numId w:val="43"/>
              </w:numPr>
              <w:ind w:left="1080"/>
              <w:rPr>
                <w:rFonts w:cs="Arial"/>
                <w:sz w:val="23"/>
                <w:szCs w:val="23"/>
              </w:rPr>
            </w:pPr>
            <w:r w:rsidRPr="00A21484">
              <w:rPr>
                <w:rFonts w:cs="Arial"/>
                <w:sz w:val="23"/>
                <w:szCs w:val="23"/>
              </w:rPr>
              <w:t>The following semester grades will be assigned to students:</w:t>
            </w:r>
          </w:p>
          <w:p w:rsidR="008E10C6" w:rsidRPr="00A21484" w:rsidRDefault="008E10C6" w:rsidP="00E16FE9">
            <w:pPr>
              <w:pStyle w:val="EnvelopeReturn"/>
              <w:ind w:left="1080"/>
              <w:rPr>
                <w:rFonts w:cs="Arial"/>
                <w:sz w:val="23"/>
                <w:szCs w:val="23"/>
              </w:rPr>
            </w:pPr>
          </w:p>
        </w:tc>
      </w:tr>
      <w:tr w:rsidR="008E10C6" w:rsidRPr="00A21484" w:rsidTr="00E16FE9">
        <w:tc>
          <w:tcPr>
            <w:tcW w:w="1701" w:type="dxa"/>
            <w:gridSpan w:val="4"/>
            <w:tcBorders>
              <w:top w:val="nil"/>
              <w:left w:val="nil"/>
              <w:bottom w:val="nil"/>
              <w:right w:val="nil"/>
            </w:tcBorders>
          </w:tcPr>
          <w:p w:rsidR="008E10C6" w:rsidRPr="00A21484" w:rsidRDefault="008E10C6" w:rsidP="00E16FE9">
            <w:pPr>
              <w:jc w:val="center"/>
              <w:rPr>
                <w:rFonts w:ascii="Arial" w:hAnsi="Arial" w:cs="Arial"/>
                <w:sz w:val="23"/>
                <w:szCs w:val="23"/>
                <w:u w:val="single"/>
              </w:rPr>
            </w:pPr>
            <w:r w:rsidRPr="00A21484">
              <w:rPr>
                <w:rFonts w:ascii="Arial" w:hAnsi="Arial" w:cs="Arial"/>
                <w:noProof/>
                <w:sz w:val="23"/>
                <w:szCs w:val="23"/>
                <w:lang w:val="en-CA" w:eastAsia="en-CA"/>
              </w:rPr>
              <mc:AlternateContent>
                <mc:Choice Requires="wps">
                  <w:drawing>
                    <wp:anchor distT="0" distB="0" distL="114300" distR="114300" simplePos="0" relativeHeight="251660288" behindDoc="0" locked="0" layoutInCell="1" allowOverlap="1" wp14:anchorId="5BEFEF22" wp14:editId="1EB5DAFF">
                      <wp:simplePos x="0" y="0"/>
                      <wp:positionH relativeFrom="column">
                        <wp:posOffset>194021</wp:posOffset>
                      </wp:positionH>
                      <wp:positionV relativeFrom="paragraph">
                        <wp:posOffset>79738</wp:posOffset>
                      </wp:positionV>
                      <wp:extent cx="4863449" cy="1544491"/>
                      <wp:effectExtent l="0" t="0" r="13970" b="17780"/>
                      <wp:wrapNone/>
                      <wp:docPr id="3" name="Rectangle 3"/>
                      <wp:cNvGraphicFramePr/>
                      <a:graphic xmlns:a="http://schemas.openxmlformats.org/drawingml/2006/main">
                        <a:graphicData uri="http://schemas.microsoft.com/office/word/2010/wordprocessingShape">
                          <wps:wsp>
                            <wps:cNvSpPr/>
                            <wps:spPr>
                              <a:xfrm>
                                <a:off x="0" y="0"/>
                                <a:ext cx="4863449" cy="1544491"/>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5.3pt;margin-top:6.3pt;width:382.95pt;height:1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AoyZQIAAMUEAAAOAAAAZHJzL2Uyb0RvYy54bWysVF1P2zAUfZ+0/2D5faSlgUFEiioQ0yQE&#10;aDDxfHHsJpJje7bbtPv1O3bCx9iepvXBvdf3+/jcnJ3ves220ofOmprPD2acSSNs05l1zb8/XH06&#10;4SxEMg1pa2TN9zLw8+XHD2eDq+Shba1upGdIYkI1uJq3MbqqKIJoZU/hwDppYFTW9xSh+nXReBqQ&#10;vdfF4Wx2XAzWN85bIUPA7eVo5MucXykp4q1SQUama47eYj59Pp/SWSzPqFp7cm0npjboH7roqTMo&#10;+pLqkiKxje/+SNV3wttgVTwQti+sUp2QeQZMM5+9m+a+JSfzLAAnuBeYwv9LK262d551Tc0XnBnq&#10;8UTfABqZtZZskeAZXKjgde/u/KQFiGnWnfJ9+scUbJch3b9AKneRCVyWJ8eLsjzlTMA2Pyohz1PW&#10;4jXc+RC/SNuzJNTco3yGkrbXIY6uzy6pmrFXnda4p0obNtT8eHGElxUE9ihNEWLvME8wa85Ir0FL&#10;EX3OGKzumhSdgsM+XGjPtgRmgFCNHR7QNGeaQoQBk+Tf1OxvoamdSwrtGJxNk5s2KbXMxJu6T/iN&#10;iCXpyTZ7AO7tyMTgxFWHbNcoekce1MMoWKd4i0Npi/HsJHHWWv/zb/fJH4yAlbMBVMbsPzbkJWb5&#10;asCV03lZJu5npTz6fAjFv7U8vbWYTX9hgckci+tEFpN/1M+i8rZ/xNatUlWYyAjUHlGelIs4rhj2&#10;VsjVKruB747itbl3IiVPOCUcH3aP5N309hEvcGOfaU/VOwqMvinS2NUmWtVlfrziCl4lBbuSGTbt&#10;dVrGt3r2ev36LH8BAAD//wMAUEsDBBQABgAIAAAAIQB/Kcg33wAAAAkBAAAPAAAAZHJzL2Rvd25y&#10;ZXYueG1sTI/NTsMwEITvSLyDtUjcqENo0hLiVOXvxAUKB7i59jaJiNfBdtvw9iwnOK12ZzT7Tb2a&#10;3CAOGGLvScHlLAOBZLztqVXw9vp4sQQRkyarB0+o4BsjrJrTk1pX1h/pBQ+b1AoOoVhpBV1KYyVl&#10;NB06HWd+RGJt54PTidfQShv0kcPdIPMsK6XTPfGHTo9416H53OydgkVR3vq5mYeHr1KOu6eP53dz&#10;v1bq/Gxa34BIOKU/M/ziMzo0zLT1e7JRDAquspKdfM95sr64LgsQWwV5USxBNrX836D5AQAA//8D&#10;AFBLAQItABQABgAIAAAAIQC2gziS/gAAAOEBAAATAAAAAAAAAAAAAAAAAAAAAABbQ29udGVudF9U&#10;eXBlc10ueG1sUEsBAi0AFAAGAAgAAAAhADj9If/WAAAAlAEAAAsAAAAAAAAAAAAAAAAALwEAAF9y&#10;ZWxzLy5yZWxzUEsBAi0AFAAGAAgAAAAhAKkQCjJlAgAAxQQAAA4AAAAAAAAAAAAAAAAALgIAAGRy&#10;cy9lMm9Eb2MueG1sUEsBAi0AFAAGAAgAAAAhAH8pyDffAAAACQEAAA8AAAAAAAAAAAAAAAAAvwQA&#10;AGRycy9kb3ducmV2LnhtbFBLBQYAAAAABAAEAPMAAADLBQAAAAA=&#10;" filled="f" strokecolor="windowText" strokeweight=".5pt"/>
                  </w:pict>
                </mc:Fallback>
              </mc:AlternateContent>
            </w:r>
          </w:p>
          <w:p w:rsidR="008E10C6" w:rsidRPr="00A21484" w:rsidRDefault="008E10C6" w:rsidP="00E16FE9">
            <w:pPr>
              <w:rPr>
                <w:rFonts w:ascii="Arial" w:hAnsi="Arial" w:cs="Arial"/>
                <w:sz w:val="23"/>
                <w:szCs w:val="23"/>
                <w:u w:val="single"/>
              </w:rPr>
            </w:pPr>
          </w:p>
          <w:p w:rsidR="008E10C6" w:rsidRPr="00A21484" w:rsidRDefault="008E10C6" w:rsidP="00E16FE9">
            <w:pPr>
              <w:rPr>
                <w:rFonts w:ascii="Arial" w:hAnsi="Arial" w:cs="Arial"/>
                <w:sz w:val="23"/>
                <w:szCs w:val="23"/>
                <w:u w:val="single"/>
              </w:rPr>
            </w:pPr>
            <w:r w:rsidRPr="00A21484">
              <w:rPr>
                <w:rFonts w:ascii="Arial" w:hAnsi="Arial" w:cs="Arial"/>
                <w:sz w:val="23"/>
                <w:szCs w:val="23"/>
              </w:rPr>
              <w:t xml:space="preserve">         </w:t>
            </w:r>
            <w:r w:rsidRPr="00A21484">
              <w:rPr>
                <w:rFonts w:ascii="Arial" w:hAnsi="Arial" w:cs="Arial"/>
                <w:sz w:val="23"/>
                <w:szCs w:val="23"/>
                <w:u w:val="single"/>
              </w:rPr>
              <w:t>Grade</w:t>
            </w:r>
          </w:p>
        </w:tc>
        <w:tc>
          <w:tcPr>
            <w:tcW w:w="4678" w:type="dxa"/>
            <w:gridSpan w:val="2"/>
            <w:tcBorders>
              <w:top w:val="nil"/>
              <w:left w:val="nil"/>
              <w:bottom w:val="nil"/>
              <w:right w:val="nil"/>
            </w:tcBorders>
          </w:tcPr>
          <w:p w:rsidR="008E10C6" w:rsidRPr="00A21484" w:rsidRDefault="008E10C6" w:rsidP="00E16FE9">
            <w:pPr>
              <w:jc w:val="center"/>
              <w:rPr>
                <w:rFonts w:ascii="Arial" w:hAnsi="Arial" w:cs="Arial"/>
                <w:sz w:val="23"/>
                <w:szCs w:val="23"/>
                <w:u w:val="single"/>
              </w:rPr>
            </w:pPr>
          </w:p>
          <w:p w:rsidR="008E10C6" w:rsidRPr="00A21484" w:rsidRDefault="008E10C6" w:rsidP="00E16FE9">
            <w:pPr>
              <w:jc w:val="center"/>
              <w:rPr>
                <w:rFonts w:ascii="Arial" w:hAnsi="Arial" w:cs="Arial"/>
                <w:sz w:val="23"/>
                <w:szCs w:val="23"/>
                <w:u w:val="single"/>
              </w:rPr>
            </w:pPr>
          </w:p>
          <w:p w:rsidR="008E10C6" w:rsidRPr="00A21484" w:rsidRDefault="008E10C6" w:rsidP="00E16FE9">
            <w:pPr>
              <w:jc w:val="center"/>
              <w:rPr>
                <w:rFonts w:ascii="Arial" w:hAnsi="Arial" w:cs="Arial"/>
                <w:sz w:val="23"/>
                <w:szCs w:val="23"/>
                <w:u w:val="single"/>
              </w:rPr>
            </w:pPr>
            <w:r w:rsidRPr="00A21484">
              <w:rPr>
                <w:rFonts w:ascii="Arial" w:hAnsi="Arial" w:cs="Arial"/>
                <w:sz w:val="23"/>
                <w:szCs w:val="23"/>
                <w:u w:val="single"/>
              </w:rPr>
              <w:t>Definition</w:t>
            </w:r>
          </w:p>
        </w:tc>
        <w:tc>
          <w:tcPr>
            <w:tcW w:w="2518" w:type="dxa"/>
            <w:gridSpan w:val="3"/>
            <w:tcBorders>
              <w:top w:val="nil"/>
              <w:left w:val="nil"/>
              <w:bottom w:val="nil"/>
              <w:right w:val="nil"/>
            </w:tcBorders>
          </w:tcPr>
          <w:p w:rsidR="008E10C6" w:rsidRPr="00A21484" w:rsidRDefault="008E10C6" w:rsidP="00E16FE9">
            <w:pPr>
              <w:jc w:val="center"/>
              <w:rPr>
                <w:rFonts w:ascii="Arial" w:hAnsi="Arial" w:cs="Arial"/>
                <w:sz w:val="23"/>
                <w:szCs w:val="23"/>
              </w:rPr>
            </w:pPr>
          </w:p>
          <w:p w:rsidR="008E10C6" w:rsidRPr="00A21484" w:rsidRDefault="008E10C6" w:rsidP="00E16FE9">
            <w:pPr>
              <w:rPr>
                <w:rFonts w:ascii="Arial" w:hAnsi="Arial" w:cs="Arial"/>
                <w:sz w:val="23"/>
                <w:szCs w:val="23"/>
              </w:rPr>
            </w:pPr>
            <w:r w:rsidRPr="00A21484">
              <w:rPr>
                <w:rFonts w:ascii="Arial" w:hAnsi="Arial" w:cs="Arial"/>
                <w:sz w:val="23"/>
                <w:szCs w:val="23"/>
              </w:rPr>
              <w:t xml:space="preserve">Grade Point </w:t>
            </w:r>
            <w:r w:rsidRPr="00A21484">
              <w:rPr>
                <w:rFonts w:ascii="Arial" w:hAnsi="Arial" w:cs="Arial"/>
                <w:sz w:val="23"/>
                <w:szCs w:val="23"/>
                <w:u w:val="single"/>
              </w:rPr>
              <w:t>Equivalent</w:t>
            </w:r>
          </w:p>
        </w:tc>
      </w:tr>
      <w:tr w:rsidR="008E10C6" w:rsidRPr="00A21484" w:rsidTr="00E16FE9">
        <w:tc>
          <w:tcPr>
            <w:tcW w:w="1701" w:type="dxa"/>
            <w:gridSpan w:val="4"/>
            <w:tcBorders>
              <w:top w:val="nil"/>
              <w:left w:val="nil"/>
              <w:bottom w:val="nil"/>
              <w:right w:val="nil"/>
            </w:tcBorders>
          </w:tcPr>
          <w:p w:rsidR="008E10C6" w:rsidRPr="00A21484" w:rsidRDefault="008E10C6" w:rsidP="00E16FE9">
            <w:pPr>
              <w:pStyle w:val="EnvelopeReturn"/>
              <w:rPr>
                <w:rFonts w:cs="Arial"/>
                <w:sz w:val="23"/>
                <w:szCs w:val="23"/>
              </w:rPr>
            </w:pPr>
            <w:r w:rsidRPr="00A21484">
              <w:rPr>
                <w:rFonts w:cs="Arial"/>
                <w:sz w:val="23"/>
                <w:szCs w:val="23"/>
              </w:rPr>
              <w:t xml:space="preserve">           A+</w:t>
            </w:r>
          </w:p>
        </w:tc>
        <w:tc>
          <w:tcPr>
            <w:tcW w:w="4678" w:type="dxa"/>
            <w:gridSpan w:val="2"/>
            <w:tcBorders>
              <w:top w:val="nil"/>
              <w:left w:val="nil"/>
              <w:bottom w:val="nil"/>
              <w:right w:val="nil"/>
            </w:tcBorders>
          </w:tcPr>
          <w:p w:rsidR="008E10C6" w:rsidRPr="00A21484" w:rsidRDefault="008E10C6" w:rsidP="00E16FE9">
            <w:pPr>
              <w:jc w:val="center"/>
              <w:rPr>
                <w:rFonts w:ascii="Arial" w:hAnsi="Arial" w:cs="Arial"/>
                <w:sz w:val="23"/>
                <w:szCs w:val="23"/>
              </w:rPr>
            </w:pPr>
            <w:r w:rsidRPr="00A21484">
              <w:rPr>
                <w:rFonts w:ascii="Arial" w:hAnsi="Arial" w:cs="Arial"/>
                <w:sz w:val="23"/>
                <w:szCs w:val="23"/>
              </w:rPr>
              <w:t>90 - 100%</w:t>
            </w:r>
          </w:p>
        </w:tc>
        <w:tc>
          <w:tcPr>
            <w:tcW w:w="2518" w:type="dxa"/>
            <w:gridSpan w:val="3"/>
            <w:tcBorders>
              <w:top w:val="nil"/>
              <w:left w:val="nil"/>
              <w:bottom w:val="nil"/>
              <w:right w:val="nil"/>
            </w:tcBorders>
          </w:tcPr>
          <w:p w:rsidR="008E10C6" w:rsidRPr="00A21484" w:rsidRDefault="008E10C6" w:rsidP="00E16FE9">
            <w:pPr>
              <w:rPr>
                <w:rFonts w:ascii="Arial" w:hAnsi="Arial" w:cs="Arial"/>
                <w:sz w:val="23"/>
                <w:szCs w:val="23"/>
              </w:rPr>
            </w:pPr>
            <w:r w:rsidRPr="00A21484">
              <w:rPr>
                <w:rFonts w:ascii="Arial" w:hAnsi="Arial" w:cs="Arial"/>
                <w:sz w:val="23"/>
                <w:szCs w:val="23"/>
              </w:rPr>
              <w:t xml:space="preserve">    4.00</w:t>
            </w:r>
          </w:p>
        </w:tc>
      </w:tr>
      <w:tr w:rsidR="008E10C6" w:rsidRPr="00A21484" w:rsidTr="00E16FE9">
        <w:tc>
          <w:tcPr>
            <w:tcW w:w="1701" w:type="dxa"/>
            <w:gridSpan w:val="4"/>
            <w:tcBorders>
              <w:top w:val="nil"/>
              <w:left w:val="nil"/>
              <w:bottom w:val="nil"/>
              <w:right w:val="nil"/>
            </w:tcBorders>
          </w:tcPr>
          <w:p w:rsidR="008E10C6" w:rsidRPr="00A21484" w:rsidRDefault="008E10C6" w:rsidP="00E16FE9">
            <w:pPr>
              <w:rPr>
                <w:rFonts w:ascii="Arial" w:hAnsi="Arial" w:cs="Arial"/>
                <w:sz w:val="23"/>
                <w:szCs w:val="23"/>
              </w:rPr>
            </w:pPr>
            <w:r w:rsidRPr="00A21484">
              <w:rPr>
                <w:rFonts w:ascii="Arial" w:hAnsi="Arial" w:cs="Arial"/>
                <w:sz w:val="23"/>
                <w:szCs w:val="23"/>
              </w:rPr>
              <w:t xml:space="preserve">           A</w:t>
            </w:r>
          </w:p>
        </w:tc>
        <w:tc>
          <w:tcPr>
            <w:tcW w:w="4678" w:type="dxa"/>
            <w:gridSpan w:val="2"/>
            <w:tcBorders>
              <w:top w:val="nil"/>
              <w:left w:val="nil"/>
              <w:bottom w:val="nil"/>
              <w:right w:val="nil"/>
            </w:tcBorders>
          </w:tcPr>
          <w:p w:rsidR="008E10C6" w:rsidRPr="00A21484" w:rsidRDefault="008E10C6" w:rsidP="00E16FE9">
            <w:pPr>
              <w:jc w:val="center"/>
              <w:rPr>
                <w:rFonts w:ascii="Arial" w:hAnsi="Arial" w:cs="Arial"/>
                <w:sz w:val="23"/>
                <w:szCs w:val="23"/>
              </w:rPr>
            </w:pPr>
            <w:r w:rsidRPr="00A21484">
              <w:rPr>
                <w:rFonts w:ascii="Arial" w:hAnsi="Arial" w:cs="Arial"/>
                <w:sz w:val="23"/>
                <w:szCs w:val="23"/>
              </w:rPr>
              <w:t>80 - 89%</w:t>
            </w:r>
          </w:p>
        </w:tc>
        <w:tc>
          <w:tcPr>
            <w:tcW w:w="2518" w:type="dxa"/>
            <w:gridSpan w:val="3"/>
            <w:tcBorders>
              <w:top w:val="nil"/>
              <w:left w:val="nil"/>
              <w:bottom w:val="nil"/>
              <w:right w:val="nil"/>
            </w:tcBorders>
          </w:tcPr>
          <w:p w:rsidR="008E10C6" w:rsidRPr="00A21484" w:rsidRDefault="008E10C6" w:rsidP="00E16FE9">
            <w:pPr>
              <w:rPr>
                <w:rFonts w:ascii="Arial" w:hAnsi="Arial" w:cs="Arial"/>
                <w:sz w:val="23"/>
                <w:szCs w:val="23"/>
              </w:rPr>
            </w:pPr>
            <w:r w:rsidRPr="00A21484">
              <w:rPr>
                <w:rFonts w:ascii="Arial" w:hAnsi="Arial" w:cs="Arial"/>
                <w:sz w:val="23"/>
                <w:szCs w:val="23"/>
              </w:rPr>
              <w:t xml:space="preserve">    4.00</w:t>
            </w:r>
          </w:p>
        </w:tc>
      </w:tr>
      <w:tr w:rsidR="008E10C6" w:rsidRPr="00A21484" w:rsidTr="00E16FE9">
        <w:tc>
          <w:tcPr>
            <w:tcW w:w="1701" w:type="dxa"/>
            <w:gridSpan w:val="4"/>
            <w:tcBorders>
              <w:top w:val="nil"/>
              <w:left w:val="nil"/>
              <w:bottom w:val="nil"/>
              <w:right w:val="nil"/>
            </w:tcBorders>
          </w:tcPr>
          <w:p w:rsidR="008E10C6" w:rsidRPr="00A21484" w:rsidRDefault="008E10C6" w:rsidP="00E16FE9">
            <w:pPr>
              <w:rPr>
                <w:rFonts w:ascii="Arial" w:hAnsi="Arial" w:cs="Arial"/>
                <w:sz w:val="23"/>
                <w:szCs w:val="23"/>
              </w:rPr>
            </w:pPr>
            <w:r w:rsidRPr="00A21484">
              <w:rPr>
                <w:rFonts w:ascii="Arial" w:hAnsi="Arial" w:cs="Arial"/>
                <w:sz w:val="23"/>
                <w:szCs w:val="23"/>
              </w:rPr>
              <w:t xml:space="preserve">           B</w:t>
            </w:r>
          </w:p>
        </w:tc>
        <w:tc>
          <w:tcPr>
            <w:tcW w:w="4678" w:type="dxa"/>
            <w:gridSpan w:val="2"/>
            <w:tcBorders>
              <w:top w:val="nil"/>
              <w:left w:val="nil"/>
              <w:bottom w:val="nil"/>
              <w:right w:val="nil"/>
            </w:tcBorders>
          </w:tcPr>
          <w:p w:rsidR="008E10C6" w:rsidRPr="00A21484" w:rsidRDefault="008E10C6" w:rsidP="00E16FE9">
            <w:pPr>
              <w:jc w:val="center"/>
              <w:rPr>
                <w:rFonts w:ascii="Arial" w:hAnsi="Arial" w:cs="Arial"/>
                <w:sz w:val="23"/>
                <w:szCs w:val="23"/>
              </w:rPr>
            </w:pPr>
            <w:r w:rsidRPr="00A21484">
              <w:rPr>
                <w:rFonts w:ascii="Arial" w:hAnsi="Arial" w:cs="Arial"/>
                <w:sz w:val="23"/>
                <w:szCs w:val="23"/>
              </w:rPr>
              <w:t>70 - 79%</w:t>
            </w:r>
          </w:p>
        </w:tc>
        <w:tc>
          <w:tcPr>
            <w:tcW w:w="2518" w:type="dxa"/>
            <w:gridSpan w:val="3"/>
            <w:tcBorders>
              <w:top w:val="nil"/>
              <w:left w:val="nil"/>
              <w:bottom w:val="nil"/>
              <w:right w:val="nil"/>
            </w:tcBorders>
          </w:tcPr>
          <w:p w:rsidR="008E10C6" w:rsidRPr="00A21484" w:rsidRDefault="008E10C6" w:rsidP="00E16FE9">
            <w:pPr>
              <w:rPr>
                <w:rFonts w:ascii="Arial" w:hAnsi="Arial" w:cs="Arial"/>
                <w:sz w:val="23"/>
                <w:szCs w:val="23"/>
              </w:rPr>
            </w:pPr>
            <w:r w:rsidRPr="00A21484">
              <w:rPr>
                <w:rFonts w:ascii="Arial" w:hAnsi="Arial" w:cs="Arial"/>
                <w:sz w:val="23"/>
                <w:szCs w:val="23"/>
              </w:rPr>
              <w:t xml:space="preserve">    3.00</w:t>
            </w:r>
          </w:p>
        </w:tc>
      </w:tr>
      <w:tr w:rsidR="008E10C6" w:rsidRPr="00A21484" w:rsidTr="00E16FE9">
        <w:tc>
          <w:tcPr>
            <w:tcW w:w="1701" w:type="dxa"/>
            <w:gridSpan w:val="4"/>
            <w:tcBorders>
              <w:top w:val="nil"/>
              <w:left w:val="nil"/>
              <w:bottom w:val="nil"/>
              <w:right w:val="nil"/>
            </w:tcBorders>
          </w:tcPr>
          <w:p w:rsidR="008E10C6" w:rsidRPr="00A21484" w:rsidRDefault="008E10C6" w:rsidP="00E16FE9">
            <w:pPr>
              <w:rPr>
                <w:rFonts w:ascii="Arial" w:hAnsi="Arial" w:cs="Arial"/>
                <w:sz w:val="23"/>
                <w:szCs w:val="23"/>
              </w:rPr>
            </w:pPr>
            <w:r w:rsidRPr="00A21484">
              <w:rPr>
                <w:rFonts w:ascii="Arial" w:hAnsi="Arial" w:cs="Arial"/>
                <w:sz w:val="23"/>
                <w:szCs w:val="23"/>
              </w:rPr>
              <w:t xml:space="preserve">           C</w:t>
            </w:r>
          </w:p>
        </w:tc>
        <w:tc>
          <w:tcPr>
            <w:tcW w:w="4678" w:type="dxa"/>
            <w:gridSpan w:val="2"/>
            <w:tcBorders>
              <w:top w:val="nil"/>
              <w:left w:val="nil"/>
              <w:bottom w:val="nil"/>
              <w:right w:val="nil"/>
            </w:tcBorders>
          </w:tcPr>
          <w:p w:rsidR="008E10C6" w:rsidRPr="00A21484" w:rsidRDefault="008E10C6" w:rsidP="00E16FE9">
            <w:pPr>
              <w:jc w:val="center"/>
              <w:rPr>
                <w:rFonts w:ascii="Arial" w:hAnsi="Arial" w:cs="Arial"/>
                <w:sz w:val="23"/>
                <w:szCs w:val="23"/>
              </w:rPr>
            </w:pPr>
            <w:r w:rsidRPr="00A21484">
              <w:rPr>
                <w:rFonts w:ascii="Arial" w:hAnsi="Arial" w:cs="Arial"/>
                <w:sz w:val="23"/>
                <w:szCs w:val="23"/>
              </w:rPr>
              <w:t>60 - 69%</w:t>
            </w:r>
          </w:p>
        </w:tc>
        <w:tc>
          <w:tcPr>
            <w:tcW w:w="2518" w:type="dxa"/>
            <w:gridSpan w:val="3"/>
            <w:tcBorders>
              <w:top w:val="nil"/>
              <w:left w:val="nil"/>
              <w:bottom w:val="nil"/>
              <w:right w:val="nil"/>
            </w:tcBorders>
          </w:tcPr>
          <w:p w:rsidR="008E10C6" w:rsidRPr="00A21484" w:rsidRDefault="008E10C6" w:rsidP="00E16FE9">
            <w:pPr>
              <w:rPr>
                <w:rFonts w:ascii="Arial" w:hAnsi="Arial" w:cs="Arial"/>
                <w:sz w:val="23"/>
                <w:szCs w:val="23"/>
              </w:rPr>
            </w:pPr>
            <w:r w:rsidRPr="00A21484">
              <w:rPr>
                <w:rFonts w:ascii="Arial" w:hAnsi="Arial" w:cs="Arial"/>
                <w:sz w:val="23"/>
                <w:szCs w:val="23"/>
              </w:rPr>
              <w:t xml:space="preserve">    2.00</w:t>
            </w:r>
          </w:p>
        </w:tc>
      </w:tr>
      <w:tr w:rsidR="008E10C6" w:rsidRPr="00A21484" w:rsidTr="00E16FE9">
        <w:tc>
          <w:tcPr>
            <w:tcW w:w="1701" w:type="dxa"/>
            <w:gridSpan w:val="4"/>
            <w:tcBorders>
              <w:top w:val="nil"/>
              <w:left w:val="nil"/>
              <w:bottom w:val="nil"/>
              <w:right w:val="nil"/>
            </w:tcBorders>
          </w:tcPr>
          <w:p w:rsidR="008E10C6" w:rsidRPr="00A21484" w:rsidRDefault="008E10C6" w:rsidP="00E16FE9">
            <w:pPr>
              <w:rPr>
                <w:rFonts w:ascii="Arial" w:hAnsi="Arial" w:cs="Arial"/>
                <w:sz w:val="23"/>
                <w:szCs w:val="23"/>
              </w:rPr>
            </w:pPr>
            <w:r w:rsidRPr="00A21484">
              <w:rPr>
                <w:rFonts w:ascii="Arial" w:hAnsi="Arial" w:cs="Arial"/>
                <w:sz w:val="23"/>
                <w:szCs w:val="23"/>
              </w:rPr>
              <w:t xml:space="preserve">           D</w:t>
            </w:r>
          </w:p>
        </w:tc>
        <w:tc>
          <w:tcPr>
            <w:tcW w:w="4678" w:type="dxa"/>
            <w:gridSpan w:val="2"/>
            <w:tcBorders>
              <w:top w:val="nil"/>
              <w:left w:val="nil"/>
              <w:bottom w:val="nil"/>
              <w:right w:val="nil"/>
            </w:tcBorders>
          </w:tcPr>
          <w:p w:rsidR="008E10C6" w:rsidRPr="00A21484" w:rsidRDefault="008E10C6" w:rsidP="00E16FE9">
            <w:pPr>
              <w:jc w:val="center"/>
              <w:rPr>
                <w:rFonts w:ascii="Arial" w:hAnsi="Arial" w:cs="Arial"/>
                <w:sz w:val="23"/>
                <w:szCs w:val="23"/>
              </w:rPr>
            </w:pPr>
            <w:r w:rsidRPr="00A21484">
              <w:rPr>
                <w:rFonts w:ascii="Arial" w:hAnsi="Arial" w:cs="Arial"/>
                <w:sz w:val="23"/>
                <w:szCs w:val="23"/>
              </w:rPr>
              <w:t>50 -59%</w:t>
            </w:r>
          </w:p>
        </w:tc>
        <w:tc>
          <w:tcPr>
            <w:tcW w:w="2518" w:type="dxa"/>
            <w:gridSpan w:val="3"/>
            <w:tcBorders>
              <w:top w:val="nil"/>
              <w:left w:val="nil"/>
              <w:bottom w:val="nil"/>
              <w:right w:val="nil"/>
            </w:tcBorders>
          </w:tcPr>
          <w:p w:rsidR="008E10C6" w:rsidRPr="00A21484" w:rsidRDefault="008E10C6" w:rsidP="00E16FE9">
            <w:pPr>
              <w:rPr>
                <w:rFonts w:ascii="Arial" w:hAnsi="Arial" w:cs="Arial"/>
                <w:sz w:val="23"/>
                <w:szCs w:val="23"/>
              </w:rPr>
            </w:pPr>
            <w:r w:rsidRPr="00A21484">
              <w:rPr>
                <w:rFonts w:ascii="Arial" w:hAnsi="Arial" w:cs="Arial"/>
                <w:sz w:val="23"/>
                <w:szCs w:val="23"/>
              </w:rPr>
              <w:t xml:space="preserve">    1.00</w:t>
            </w:r>
          </w:p>
        </w:tc>
      </w:tr>
      <w:tr w:rsidR="008E10C6" w:rsidRPr="00A21484" w:rsidTr="00E16FE9">
        <w:tc>
          <w:tcPr>
            <w:tcW w:w="1701" w:type="dxa"/>
            <w:gridSpan w:val="4"/>
            <w:tcBorders>
              <w:top w:val="nil"/>
              <w:left w:val="nil"/>
              <w:bottom w:val="nil"/>
              <w:right w:val="nil"/>
            </w:tcBorders>
          </w:tcPr>
          <w:p w:rsidR="008E10C6" w:rsidRPr="00A21484" w:rsidRDefault="008E10C6" w:rsidP="00E16FE9">
            <w:pPr>
              <w:rPr>
                <w:rFonts w:ascii="Arial" w:hAnsi="Arial" w:cs="Arial"/>
                <w:sz w:val="23"/>
                <w:szCs w:val="23"/>
              </w:rPr>
            </w:pPr>
            <w:r w:rsidRPr="00A21484">
              <w:rPr>
                <w:rFonts w:ascii="Arial" w:hAnsi="Arial" w:cs="Arial"/>
                <w:sz w:val="23"/>
                <w:szCs w:val="23"/>
              </w:rPr>
              <w:t xml:space="preserve">           F (Fail)</w:t>
            </w:r>
          </w:p>
        </w:tc>
        <w:tc>
          <w:tcPr>
            <w:tcW w:w="4678" w:type="dxa"/>
            <w:gridSpan w:val="2"/>
            <w:tcBorders>
              <w:top w:val="nil"/>
              <w:left w:val="nil"/>
              <w:bottom w:val="nil"/>
              <w:right w:val="nil"/>
            </w:tcBorders>
          </w:tcPr>
          <w:p w:rsidR="008E10C6" w:rsidRPr="00A21484" w:rsidRDefault="008E10C6" w:rsidP="00E16FE9">
            <w:pPr>
              <w:jc w:val="center"/>
              <w:rPr>
                <w:rFonts w:ascii="Arial" w:hAnsi="Arial" w:cs="Arial"/>
                <w:sz w:val="23"/>
                <w:szCs w:val="23"/>
              </w:rPr>
            </w:pPr>
            <w:r w:rsidRPr="00A21484">
              <w:rPr>
                <w:rFonts w:ascii="Arial" w:hAnsi="Arial" w:cs="Arial"/>
                <w:sz w:val="23"/>
                <w:szCs w:val="23"/>
              </w:rPr>
              <w:t>49% and below</w:t>
            </w:r>
          </w:p>
        </w:tc>
        <w:tc>
          <w:tcPr>
            <w:tcW w:w="2518" w:type="dxa"/>
            <w:gridSpan w:val="3"/>
            <w:tcBorders>
              <w:top w:val="nil"/>
              <w:left w:val="nil"/>
              <w:bottom w:val="nil"/>
              <w:right w:val="nil"/>
            </w:tcBorders>
          </w:tcPr>
          <w:p w:rsidR="008E10C6" w:rsidRPr="00A21484" w:rsidRDefault="008E10C6" w:rsidP="00E16FE9">
            <w:pPr>
              <w:rPr>
                <w:rFonts w:ascii="Arial" w:hAnsi="Arial" w:cs="Arial"/>
                <w:sz w:val="23"/>
                <w:szCs w:val="23"/>
              </w:rPr>
            </w:pPr>
            <w:r w:rsidRPr="00A21484">
              <w:rPr>
                <w:rFonts w:ascii="Arial" w:hAnsi="Arial" w:cs="Arial"/>
                <w:sz w:val="23"/>
                <w:szCs w:val="23"/>
              </w:rPr>
              <w:t xml:space="preserve">    0.00</w:t>
            </w:r>
          </w:p>
        </w:tc>
      </w:tr>
      <w:tr w:rsidR="008E10C6" w:rsidRPr="00A21484" w:rsidTr="00E16FE9">
        <w:trPr>
          <w:gridBefore w:val="1"/>
          <w:gridAfter w:val="2"/>
          <w:wBefore w:w="534" w:type="dxa"/>
          <w:wAfter w:w="142" w:type="dxa"/>
        </w:trPr>
        <w:tc>
          <w:tcPr>
            <w:tcW w:w="1701" w:type="dxa"/>
            <w:gridSpan w:val="4"/>
            <w:tcBorders>
              <w:top w:val="nil"/>
              <w:left w:val="nil"/>
              <w:bottom w:val="nil"/>
              <w:right w:val="nil"/>
            </w:tcBorders>
          </w:tcPr>
          <w:p w:rsidR="008E10C6" w:rsidRPr="00A21484" w:rsidRDefault="008E10C6" w:rsidP="00E16FE9">
            <w:pPr>
              <w:rPr>
                <w:rFonts w:ascii="Arial" w:hAnsi="Arial" w:cs="Arial"/>
                <w:sz w:val="23"/>
                <w:szCs w:val="23"/>
              </w:rPr>
            </w:pPr>
          </w:p>
          <w:p w:rsidR="008E10C6" w:rsidRPr="00A21484" w:rsidRDefault="008E10C6" w:rsidP="00E16FE9">
            <w:pPr>
              <w:rPr>
                <w:rFonts w:ascii="Arial" w:hAnsi="Arial" w:cs="Arial"/>
                <w:sz w:val="23"/>
                <w:szCs w:val="23"/>
              </w:rPr>
            </w:pPr>
          </w:p>
          <w:p w:rsidR="008E10C6" w:rsidRPr="00A21484" w:rsidRDefault="008E10C6" w:rsidP="00E16FE9">
            <w:pPr>
              <w:rPr>
                <w:rFonts w:ascii="Arial" w:hAnsi="Arial" w:cs="Arial"/>
                <w:sz w:val="23"/>
                <w:szCs w:val="23"/>
              </w:rPr>
            </w:pPr>
            <w:r w:rsidRPr="00A21484">
              <w:rPr>
                <w:rFonts w:ascii="Arial" w:hAnsi="Arial" w:cs="Arial"/>
                <w:sz w:val="23"/>
                <w:szCs w:val="23"/>
              </w:rPr>
              <w:t>CR (Credit)</w:t>
            </w:r>
          </w:p>
        </w:tc>
        <w:tc>
          <w:tcPr>
            <w:tcW w:w="6520" w:type="dxa"/>
            <w:gridSpan w:val="2"/>
            <w:tcBorders>
              <w:top w:val="nil"/>
              <w:left w:val="nil"/>
              <w:bottom w:val="nil"/>
              <w:right w:val="nil"/>
            </w:tcBorders>
          </w:tcPr>
          <w:p w:rsidR="008E10C6" w:rsidRPr="00A21484" w:rsidRDefault="008E10C6" w:rsidP="00E16FE9">
            <w:pPr>
              <w:rPr>
                <w:rFonts w:ascii="Arial" w:hAnsi="Arial" w:cs="Arial"/>
                <w:sz w:val="23"/>
                <w:szCs w:val="23"/>
              </w:rPr>
            </w:pPr>
          </w:p>
          <w:p w:rsidR="008E10C6" w:rsidRPr="00A21484" w:rsidRDefault="008E10C6" w:rsidP="00E16FE9">
            <w:pPr>
              <w:rPr>
                <w:rFonts w:ascii="Arial" w:hAnsi="Arial" w:cs="Arial"/>
                <w:sz w:val="23"/>
                <w:szCs w:val="23"/>
              </w:rPr>
            </w:pPr>
          </w:p>
          <w:p w:rsidR="008E10C6" w:rsidRPr="00A21484" w:rsidRDefault="008E10C6" w:rsidP="00E16FE9">
            <w:pPr>
              <w:rPr>
                <w:rFonts w:ascii="Arial" w:hAnsi="Arial" w:cs="Arial"/>
                <w:sz w:val="23"/>
                <w:szCs w:val="23"/>
              </w:rPr>
            </w:pPr>
            <w:r w:rsidRPr="00A21484">
              <w:rPr>
                <w:rFonts w:ascii="Arial" w:hAnsi="Arial" w:cs="Arial"/>
                <w:sz w:val="23"/>
                <w:szCs w:val="23"/>
              </w:rPr>
              <w:t>Credit for diploma requirements has been awarded.</w:t>
            </w:r>
          </w:p>
        </w:tc>
      </w:tr>
      <w:tr w:rsidR="008E10C6" w:rsidRPr="00A21484" w:rsidTr="00E16FE9">
        <w:trPr>
          <w:gridBefore w:val="1"/>
          <w:gridAfter w:val="2"/>
          <w:wBefore w:w="534" w:type="dxa"/>
          <w:wAfter w:w="142" w:type="dxa"/>
        </w:trPr>
        <w:tc>
          <w:tcPr>
            <w:tcW w:w="1701" w:type="dxa"/>
            <w:gridSpan w:val="4"/>
            <w:tcBorders>
              <w:top w:val="nil"/>
              <w:left w:val="nil"/>
              <w:bottom w:val="nil"/>
              <w:right w:val="nil"/>
            </w:tcBorders>
          </w:tcPr>
          <w:p w:rsidR="008E10C6" w:rsidRPr="00A21484" w:rsidRDefault="008E10C6" w:rsidP="00E16FE9">
            <w:pPr>
              <w:spacing w:before="120"/>
              <w:rPr>
                <w:rFonts w:ascii="Arial" w:hAnsi="Arial" w:cs="Arial"/>
                <w:sz w:val="23"/>
                <w:szCs w:val="23"/>
              </w:rPr>
            </w:pPr>
            <w:r w:rsidRPr="00A21484">
              <w:rPr>
                <w:rFonts w:ascii="Arial" w:hAnsi="Arial" w:cs="Arial"/>
                <w:sz w:val="23"/>
                <w:szCs w:val="23"/>
              </w:rPr>
              <w:t>S</w:t>
            </w:r>
          </w:p>
        </w:tc>
        <w:tc>
          <w:tcPr>
            <w:tcW w:w="6520" w:type="dxa"/>
            <w:gridSpan w:val="2"/>
            <w:tcBorders>
              <w:top w:val="nil"/>
              <w:left w:val="nil"/>
              <w:bottom w:val="nil"/>
              <w:right w:val="nil"/>
            </w:tcBorders>
          </w:tcPr>
          <w:p w:rsidR="008E10C6" w:rsidRPr="00A21484" w:rsidRDefault="008E10C6" w:rsidP="00E16FE9">
            <w:pPr>
              <w:spacing w:before="120"/>
              <w:rPr>
                <w:rFonts w:ascii="Arial" w:hAnsi="Arial" w:cs="Arial"/>
                <w:sz w:val="23"/>
                <w:szCs w:val="23"/>
              </w:rPr>
            </w:pPr>
            <w:r w:rsidRPr="00A21484">
              <w:rPr>
                <w:rFonts w:ascii="Arial" w:hAnsi="Arial" w:cs="Arial"/>
                <w:sz w:val="23"/>
                <w:szCs w:val="23"/>
              </w:rPr>
              <w:t>Satisfactory achievement in field /clinical placement or non-graded subject area.</w:t>
            </w:r>
          </w:p>
        </w:tc>
      </w:tr>
      <w:tr w:rsidR="008E10C6" w:rsidRPr="00A21484" w:rsidTr="00E16FE9">
        <w:trPr>
          <w:gridBefore w:val="1"/>
          <w:gridAfter w:val="2"/>
          <w:wBefore w:w="534" w:type="dxa"/>
          <w:wAfter w:w="142" w:type="dxa"/>
        </w:trPr>
        <w:tc>
          <w:tcPr>
            <w:tcW w:w="1701" w:type="dxa"/>
            <w:gridSpan w:val="4"/>
            <w:tcBorders>
              <w:top w:val="nil"/>
              <w:left w:val="nil"/>
              <w:bottom w:val="nil"/>
              <w:right w:val="nil"/>
            </w:tcBorders>
          </w:tcPr>
          <w:p w:rsidR="008E10C6" w:rsidRPr="00A21484" w:rsidRDefault="008E10C6" w:rsidP="00E16FE9">
            <w:pPr>
              <w:spacing w:before="120"/>
              <w:rPr>
                <w:rFonts w:ascii="Arial" w:hAnsi="Arial" w:cs="Arial"/>
                <w:sz w:val="23"/>
                <w:szCs w:val="23"/>
              </w:rPr>
            </w:pPr>
            <w:r w:rsidRPr="00A21484">
              <w:rPr>
                <w:rFonts w:ascii="Arial" w:hAnsi="Arial" w:cs="Arial"/>
                <w:sz w:val="23"/>
                <w:szCs w:val="23"/>
              </w:rPr>
              <w:t>U</w:t>
            </w:r>
          </w:p>
        </w:tc>
        <w:tc>
          <w:tcPr>
            <w:tcW w:w="6520" w:type="dxa"/>
            <w:gridSpan w:val="2"/>
            <w:tcBorders>
              <w:top w:val="nil"/>
              <w:left w:val="nil"/>
              <w:bottom w:val="nil"/>
              <w:right w:val="nil"/>
            </w:tcBorders>
          </w:tcPr>
          <w:p w:rsidR="008E10C6" w:rsidRPr="00A21484" w:rsidRDefault="008E10C6" w:rsidP="00E16FE9">
            <w:pPr>
              <w:spacing w:before="120"/>
              <w:rPr>
                <w:rFonts w:ascii="Arial" w:hAnsi="Arial" w:cs="Arial"/>
                <w:sz w:val="23"/>
                <w:szCs w:val="23"/>
              </w:rPr>
            </w:pPr>
            <w:r w:rsidRPr="00A21484">
              <w:rPr>
                <w:rFonts w:ascii="Arial" w:hAnsi="Arial" w:cs="Arial"/>
                <w:sz w:val="23"/>
                <w:szCs w:val="23"/>
              </w:rPr>
              <w:t>Unsatisfactory achievement in field/clinical placement or non-graded subject area.</w:t>
            </w:r>
          </w:p>
        </w:tc>
      </w:tr>
      <w:tr w:rsidR="008E10C6" w:rsidRPr="00A21484" w:rsidTr="00E16FE9">
        <w:trPr>
          <w:gridBefore w:val="1"/>
          <w:gridAfter w:val="2"/>
          <w:wBefore w:w="534" w:type="dxa"/>
          <w:wAfter w:w="142" w:type="dxa"/>
        </w:trPr>
        <w:tc>
          <w:tcPr>
            <w:tcW w:w="1701" w:type="dxa"/>
            <w:gridSpan w:val="4"/>
            <w:tcBorders>
              <w:top w:val="nil"/>
              <w:left w:val="nil"/>
              <w:bottom w:val="nil"/>
              <w:right w:val="nil"/>
            </w:tcBorders>
          </w:tcPr>
          <w:p w:rsidR="008E10C6" w:rsidRPr="00A21484" w:rsidRDefault="008E10C6" w:rsidP="00E16FE9">
            <w:pPr>
              <w:spacing w:before="120"/>
              <w:rPr>
                <w:rFonts w:ascii="Arial" w:hAnsi="Arial" w:cs="Arial"/>
                <w:sz w:val="23"/>
                <w:szCs w:val="23"/>
              </w:rPr>
            </w:pPr>
            <w:r w:rsidRPr="00A21484">
              <w:rPr>
                <w:rFonts w:ascii="Arial" w:hAnsi="Arial" w:cs="Arial"/>
                <w:sz w:val="23"/>
                <w:szCs w:val="23"/>
              </w:rPr>
              <w:t>X</w:t>
            </w:r>
          </w:p>
        </w:tc>
        <w:tc>
          <w:tcPr>
            <w:tcW w:w="6520" w:type="dxa"/>
            <w:gridSpan w:val="2"/>
            <w:tcBorders>
              <w:top w:val="nil"/>
              <w:left w:val="nil"/>
              <w:bottom w:val="nil"/>
              <w:right w:val="nil"/>
            </w:tcBorders>
          </w:tcPr>
          <w:p w:rsidR="008E10C6" w:rsidRPr="00A21484" w:rsidRDefault="008E10C6" w:rsidP="00E16FE9">
            <w:pPr>
              <w:spacing w:before="120"/>
              <w:rPr>
                <w:rFonts w:ascii="Arial" w:hAnsi="Arial" w:cs="Arial"/>
                <w:sz w:val="23"/>
                <w:szCs w:val="23"/>
              </w:rPr>
            </w:pPr>
            <w:r w:rsidRPr="00A21484">
              <w:rPr>
                <w:rFonts w:ascii="Arial" w:hAnsi="Arial" w:cs="Arial"/>
                <w:sz w:val="23"/>
                <w:szCs w:val="23"/>
              </w:rPr>
              <w:t>A temporary grade limited to situations with extenuating circumstances giving a student additional time to complete the requirements for a course.</w:t>
            </w:r>
          </w:p>
        </w:tc>
      </w:tr>
      <w:tr w:rsidR="008E10C6" w:rsidRPr="00A21484" w:rsidTr="00E16FE9">
        <w:trPr>
          <w:gridBefore w:val="1"/>
          <w:gridAfter w:val="2"/>
          <w:wBefore w:w="534" w:type="dxa"/>
          <w:wAfter w:w="142" w:type="dxa"/>
        </w:trPr>
        <w:tc>
          <w:tcPr>
            <w:tcW w:w="1701" w:type="dxa"/>
            <w:gridSpan w:val="4"/>
            <w:tcBorders>
              <w:top w:val="nil"/>
              <w:left w:val="nil"/>
              <w:bottom w:val="nil"/>
              <w:right w:val="nil"/>
            </w:tcBorders>
          </w:tcPr>
          <w:p w:rsidR="008E10C6" w:rsidRPr="00A21484" w:rsidRDefault="008E10C6" w:rsidP="00E16FE9">
            <w:pPr>
              <w:spacing w:before="120"/>
              <w:rPr>
                <w:rFonts w:ascii="Arial" w:hAnsi="Arial" w:cs="Arial"/>
                <w:sz w:val="23"/>
                <w:szCs w:val="23"/>
              </w:rPr>
            </w:pPr>
            <w:r w:rsidRPr="00A21484">
              <w:rPr>
                <w:rFonts w:ascii="Arial" w:hAnsi="Arial" w:cs="Arial"/>
                <w:sz w:val="23"/>
                <w:szCs w:val="23"/>
              </w:rPr>
              <w:t>NR</w:t>
            </w:r>
          </w:p>
        </w:tc>
        <w:tc>
          <w:tcPr>
            <w:tcW w:w="6520" w:type="dxa"/>
            <w:gridSpan w:val="2"/>
            <w:tcBorders>
              <w:top w:val="nil"/>
              <w:left w:val="nil"/>
              <w:bottom w:val="nil"/>
              <w:right w:val="nil"/>
            </w:tcBorders>
          </w:tcPr>
          <w:p w:rsidR="008E10C6" w:rsidRPr="00A21484" w:rsidRDefault="008E10C6" w:rsidP="00E16FE9">
            <w:pPr>
              <w:spacing w:before="120"/>
              <w:rPr>
                <w:rFonts w:ascii="Arial" w:hAnsi="Arial" w:cs="Arial"/>
                <w:sz w:val="23"/>
                <w:szCs w:val="23"/>
              </w:rPr>
            </w:pPr>
            <w:r w:rsidRPr="00A21484">
              <w:rPr>
                <w:rFonts w:ascii="Arial" w:hAnsi="Arial" w:cs="Arial"/>
                <w:sz w:val="23"/>
                <w:szCs w:val="23"/>
              </w:rPr>
              <w:t xml:space="preserve">Grade not reported to Registrar's office.  </w:t>
            </w:r>
          </w:p>
        </w:tc>
      </w:tr>
      <w:tr w:rsidR="008E10C6" w:rsidRPr="00A21484" w:rsidTr="00E16FE9">
        <w:trPr>
          <w:gridBefore w:val="1"/>
          <w:gridAfter w:val="2"/>
          <w:wBefore w:w="534" w:type="dxa"/>
          <w:wAfter w:w="142" w:type="dxa"/>
        </w:trPr>
        <w:tc>
          <w:tcPr>
            <w:tcW w:w="1701" w:type="dxa"/>
            <w:gridSpan w:val="4"/>
            <w:tcBorders>
              <w:top w:val="nil"/>
              <w:left w:val="nil"/>
              <w:bottom w:val="nil"/>
              <w:right w:val="nil"/>
            </w:tcBorders>
          </w:tcPr>
          <w:p w:rsidR="008E10C6" w:rsidRPr="00A21484" w:rsidRDefault="008E10C6" w:rsidP="00E16FE9">
            <w:pPr>
              <w:spacing w:before="120"/>
              <w:rPr>
                <w:rFonts w:ascii="Arial" w:hAnsi="Arial" w:cs="Arial"/>
                <w:sz w:val="23"/>
                <w:szCs w:val="23"/>
              </w:rPr>
            </w:pPr>
            <w:r w:rsidRPr="00A21484">
              <w:rPr>
                <w:rFonts w:ascii="Arial" w:hAnsi="Arial" w:cs="Arial"/>
                <w:sz w:val="23"/>
                <w:szCs w:val="23"/>
              </w:rPr>
              <w:t>W</w:t>
            </w:r>
          </w:p>
          <w:p w:rsidR="008E10C6" w:rsidRPr="00A21484" w:rsidRDefault="008E10C6" w:rsidP="00E16FE9">
            <w:pPr>
              <w:rPr>
                <w:rFonts w:ascii="Arial" w:hAnsi="Arial" w:cs="Arial"/>
                <w:sz w:val="23"/>
                <w:szCs w:val="23"/>
              </w:rPr>
            </w:pPr>
          </w:p>
          <w:p w:rsidR="008E10C6" w:rsidRPr="00A21484" w:rsidRDefault="008E10C6" w:rsidP="00E16FE9">
            <w:pPr>
              <w:rPr>
                <w:rFonts w:ascii="Arial" w:hAnsi="Arial" w:cs="Arial"/>
                <w:sz w:val="23"/>
                <w:szCs w:val="23"/>
              </w:rPr>
            </w:pPr>
          </w:p>
          <w:p w:rsidR="008E10C6" w:rsidRPr="00A21484" w:rsidRDefault="008E10C6" w:rsidP="00E16FE9">
            <w:pPr>
              <w:rPr>
                <w:rFonts w:ascii="Arial" w:hAnsi="Arial" w:cs="Arial"/>
                <w:sz w:val="23"/>
                <w:szCs w:val="23"/>
              </w:rPr>
            </w:pPr>
          </w:p>
          <w:p w:rsidR="008E10C6" w:rsidRPr="00A21484" w:rsidRDefault="008E10C6" w:rsidP="00E16FE9">
            <w:pPr>
              <w:rPr>
                <w:rFonts w:ascii="Arial" w:hAnsi="Arial" w:cs="Arial"/>
                <w:sz w:val="23"/>
                <w:szCs w:val="23"/>
              </w:rPr>
            </w:pPr>
          </w:p>
          <w:p w:rsidR="008E10C6" w:rsidRPr="00A21484" w:rsidRDefault="008E10C6" w:rsidP="00E16FE9">
            <w:pPr>
              <w:rPr>
                <w:rFonts w:ascii="Arial" w:hAnsi="Arial" w:cs="Arial"/>
                <w:sz w:val="23"/>
                <w:szCs w:val="23"/>
              </w:rPr>
            </w:pPr>
          </w:p>
          <w:p w:rsidR="008E10C6" w:rsidRDefault="008E10C6" w:rsidP="00E16FE9">
            <w:pPr>
              <w:rPr>
                <w:rFonts w:ascii="Arial" w:hAnsi="Arial" w:cs="Arial"/>
                <w:sz w:val="23"/>
                <w:szCs w:val="23"/>
              </w:rPr>
            </w:pPr>
          </w:p>
          <w:p w:rsidR="008E10C6" w:rsidRDefault="008E10C6" w:rsidP="00E16FE9">
            <w:pPr>
              <w:rPr>
                <w:rFonts w:ascii="Arial" w:hAnsi="Arial" w:cs="Arial"/>
                <w:sz w:val="23"/>
                <w:szCs w:val="23"/>
              </w:rPr>
            </w:pPr>
          </w:p>
          <w:p w:rsidR="008E10C6" w:rsidRPr="00A21484" w:rsidRDefault="008E10C6" w:rsidP="00E16FE9">
            <w:pPr>
              <w:rPr>
                <w:rFonts w:ascii="Arial" w:hAnsi="Arial" w:cs="Arial"/>
                <w:sz w:val="23"/>
                <w:szCs w:val="23"/>
              </w:rPr>
            </w:pPr>
          </w:p>
        </w:tc>
        <w:tc>
          <w:tcPr>
            <w:tcW w:w="6520" w:type="dxa"/>
            <w:gridSpan w:val="2"/>
            <w:tcBorders>
              <w:top w:val="nil"/>
              <w:left w:val="nil"/>
              <w:bottom w:val="nil"/>
              <w:right w:val="nil"/>
            </w:tcBorders>
          </w:tcPr>
          <w:p w:rsidR="008E10C6" w:rsidRPr="00A21484" w:rsidRDefault="008E10C6" w:rsidP="00E16FE9">
            <w:pPr>
              <w:spacing w:before="120"/>
              <w:rPr>
                <w:rFonts w:ascii="Arial" w:hAnsi="Arial" w:cs="Arial"/>
                <w:sz w:val="23"/>
                <w:szCs w:val="23"/>
              </w:rPr>
            </w:pPr>
            <w:r w:rsidRPr="00A21484">
              <w:rPr>
                <w:rFonts w:ascii="Arial" w:hAnsi="Arial" w:cs="Arial"/>
                <w:sz w:val="23"/>
                <w:szCs w:val="23"/>
              </w:rPr>
              <w:t>Student has withdrawn from the course without academic penalty.</w:t>
            </w:r>
          </w:p>
          <w:p w:rsidR="008E10C6" w:rsidRPr="00A21484" w:rsidRDefault="008E10C6" w:rsidP="00E16FE9">
            <w:pPr>
              <w:spacing w:before="120"/>
              <w:rPr>
                <w:rFonts w:ascii="Arial" w:hAnsi="Arial" w:cs="Arial"/>
                <w:sz w:val="23"/>
                <w:szCs w:val="23"/>
              </w:rPr>
            </w:pPr>
          </w:p>
          <w:p w:rsidR="008E10C6" w:rsidRDefault="008E10C6" w:rsidP="008E10C6">
            <w:pPr>
              <w:spacing w:line="276" w:lineRule="auto"/>
              <w:rPr>
                <w:rFonts w:ascii="Arial" w:eastAsiaTheme="minorHAnsi" w:hAnsi="Arial" w:cs="Arial"/>
                <w:sz w:val="22"/>
                <w:szCs w:val="22"/>
                <w:lang w:val="en-CA"/>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8E10C6" w:rsidRPr="00A21484" w:rsidRDefault="008E10C6" w:rsidP="008E10C6">
            <w:pPr>
              <w:spacing w:before="120"/>
              <w:rPr>
                <w:rFonts w:ascii="Arial" w:hAnsi="Arial" w:cs="Arial"/>
                <w:sz w:val="23"/>
                <w:szCs w:val="23"/>
              </w:rPr>
            </w:pPr>
          </w:p>
        </w:tc>
      </w:tr>
      <w:tr w:rsidR="008E10C6" w:rsidRPr="00A21484" w:rsidTr="00E16FE9">
        <w:trPr>
          <w:gridAfter w:val="1"/>
          <w:wAfter w:w="59" w:type="dxa"/>
          <w:cantSplit/>
        </w:trPr>
        <w:tc>
          <w:tcPr>
            <w:tcW w:w="8838" w:type="dxa"/>
            <w:gridSpan w:val="8"/>
          </w:tcPr>
          <w:p w:rsidR="008E10C6" w:rsidRPr="00A21484" w:rsidRDefault="008E10C6" w:rsidP="00E16FE9">
            <w:pPr>
              <w:rPr>
                <w:rFonts w:ascii="Arial" w:hAnsi="Arial" w:cs="Arial"/>
                <w:b/>
                <w:sz w:val="23"/>
                <w:szCs w:val="23"/>
              </w:rPr>
            </w:pPr>
            <w:r w:rsidRPr="00A21484">
              <w:rPr>
                <w:rFonts w:ascii="Arial" w:hAnsi="Arial" w:cs="Arial"/>
                <w:b/>
                <w:sz w:val="23"/>
                <w:szCs w:val="23"/>
              </w:rPr>
              <w:lastRenderedPageBreak/>
              <w:t>VII.  SPECIAL NOTES:</w:t>
            </w:r>
          </w:p>
          <w:p w:rsidR="008E10C6" w:rsidRPr="00A21484" w:rsidRDefault="008E10C6" w:rsidP="00E16FE9">
            <w:pPr>
              <w:rPr>
                <w:rFonts w:ascii="Arial" w:hAnsi="Arial" w:cs="Arial"/>
                <w:sz w:val="23"/>
                <w:szCs w:val="23"/>
                <w:u w:val="single"/>
              </w:rPr>
            </w:pPr>
          </w:p>
          <w:p w:rsidR="008E10C6" w:rsidRPr="00A21484" w:rsidRDefault="008E10C6" w:rsidP="00E16FE9">
            <w:pPr>
              <w:pStyle w:val="Default"/>
              <w:rPr>
                <w:sz w:val="23"/>
                <w:szCs w:val="23"/>
                <w:u w:val="single"/>
              </w:rPr>
            </w:pPr>
            <w:r w:rsidRPr="00A21484">
              <w:rPr>
                <w:bCs/>
                <w:sz w:val="23"/>
                <w:szCs w:val="23"/>
                <w:u w:val="single"/>
              </w:rPr>
              <w:t xml:space="preserve">Field Labs </w:t>
            </w:r>
          </w:p>
          <w:p w:rsidR="008E10C6" w:rsidRPr="00A21484" w:rsidRDefault="008E10C6" w:rsidP="00E16FE9">
            <w:pPr>
              <w:pStyle w:val="Default"/>
              <w:rPr>
                <w:sz w:val="23"/>
                <w:szCs w:val="23"/>
              </w:rPr>
            </w:pPr>
            <w:r w:rsidRPr="00A21484">
              <w:rPr>
                <w:sz w:val="23"/>
                <w:szCs w:val="23"/>
              </w:rPr>
              <w:t xml:space="preserve">Students must wear appropriate clothing and safety equipment when on outdoor scheduled field exercises. A student who comes to an outdoor lab without the requested safety equipment or is wearing inappropriate winter clothing will be marked absent and will not attend the class and this includes writing tests given in the outdoors. </w:t>
            </w:r>
          </w:p>
          <w:p w:rsidR="008E10C6" w:rsidRPr="00A21484" w:rsidRDefault="008E10C6" w:rsidP="00E16FE9">
            <w:pPr>
              <w:pStyle w:val="Default"/>
              <w:ind w:left="360"/>
              <w:rPr>
                <w:sz w:val="23"/>
                <w:szCs w:val="23"/>
              </w:rPr>
            </w:pPr>
          </w:p>
          <w:p w:rsidR="008E10C6" w:rsidRPr="00A21484" w:rsidRDefault="008E10C6" w:rsidP="00E16FE9">
            <w:pPr>
              <w:pStyle w:val="Default"/>
              <w:rPr>
                <w:sz w:val="23"/>
                <w:szCs w:val="23"/>
              </w:rPr>
            </w:pPr>
            <w:r w:rsidRPr="00A21484">
              <w:rPr>
                <w:sz w:val="23"/>
                <w:szCs w:val="23"/>
              </w:rPr>
              <w:t xml:space="preserve">Any student who in the judgement of the </w:t>
            </w:r>
            <w:r w:rsidRPr="00A21484">
              <w:rPr>
                <w:b/>
                <w:sz w:val="23"/>
                <w:szCs w:val="23"/>
              </w:rPr>
              <w:t xml:space="preserve">instructor </w:t>
            </w:r>
            <w:r w:rsidRPr="00A21484">
              <w:rPr>
                <w:sz w:val="23"/>
                <w:szCs w:val="23"/>
              </w:rPr>
              <w:t>or</w:t>
            </w:r>
            <w:r w:rsidRPr="00A21484">
              <w:rPr>
                <w:b/>
                <w:sz w:val="23"/>
                <w:szCs w:val="23"/>
              </w:rPr>
              <w:t xml:space="preserve"> </w:t>
            </w:r>
            <w:r w:rsidRPr="00A21484">
              <w:rPr>
                <w:sz w:val="23"/>
                <w:szCs w:val="23"/>
              </w:rPr>
              <w:t>in consultation with</w:t>
            </w:r>
            <w:r w:rsidRPr="00A21484">
              <w:rPr>
                <w:b/>
                <w:sz w:val="23"/>
                <w:szCs w:val="23"/>
              </w:rPr>
              <w:t xml:space="preserve"> support staff</w:t>
            </w:r>
            <w:r w:rsidRPr="00A21484">
              <w:rPr>
                <w:sz w:val="23"/>
                <w:szCs w:val="23"/>
              </w:rPr>
              <w:t xml:space="preserve"> behaves inappropriately during a scheduled class or copies the work of another student without the instructor’s permission, will be given an automatic zero on that particular assessment and will be subject to all the terms and conditions in the student’s rights and responsibilities hand book and may after, reviewing the situation with the instructor, be asked to leave the course with an F grade.</w:t>
            </w:r>
          </w:p>
          <w:p w:rsidR="008E10C6" w:rsidRPr="00A21484" w:rsidRDefault="008E10C6" w:rsidP="00E16FE9">
            <w:pPr>
              <w:pStyle w:val="Default"/>
              <w:ind w:left="360"/>
              <w:rPr>
                <w:sz w:val="23"/>
                <w:szCs w:val="23"/>
              </w:rPr>
            </w:pPr>
            <w:r w:rsidRPr="00A21484">
              <w:rPr>
                <w:sz w:val="23"/>
                <w:szCs w:val="23"/>
              </w:rPr>
              <w:t xml:space="preserve"> </w:t>
            </w:r>
          </w:p>
          <w:p w:rsidR="008E10C6" w:rsidRPr="00A21484" w:rsidRDefault="008E10C6" w:rsidP="00E16FE9">
            <w:pPr>
              <w:pStyle w:val="Default"/>
              <w:rPr>
                <w:sz w:val="23"/>
                <w:szCs w:val="23"/>
              </w:rPr>
            </w:pPr>
            <w:r w:rsidRPr="00A21484">
              <w:rPr>
                <w:sz w:val="23"/>
                <w:szCs w:val="23"/>
              </w:rPr>
              <w:t>Smoking is not allowed during field labs.</w:t>
            </w:r>
          </w:p>
          <w:p w:rsidR="008E10C6" w:rsidRPr="00A21484" w:rsidRDefault="008E10C6" w:rsidP="00E16FE9">
            <w:pPr>
              <w:rPr>
                <w:rFonts w:ascii="Arial" w:hAnsi="Arial" w:cs="Arial"/>
                <w:sz w:val="23"/>
                <w:szCs w:val="23"/>
              </w:rPr>
            </w:pPr>
          </w:p>
          <w:p w:rsidR="008E10C6" w:rsidRPr="00A21484" w:rsidRDefault="008E10C6" w:rsidP="00E16FE9">
            <w:pPr>
              <w:pStyle w:val="BodyText2"/>
              <w:spacing w:after="0" w:line="240" w:lineRule="auto"/>
              <w:rPr>
                <w:rFonts w:ascii="Arial" w:hAnsi="Arial" w:cs="Arial"/>
                <w:sz w:val="23"/>
                <w:szCs w:val="23"/>
                <w:u w:val="single"/>
              </w:rPr>
            </w:pPr>
            <w:r w:rsidRPr="00A21484">
              <w:rPr>
                <w:rFonts w:ascii="Arial" w:hAnsi="Arial" w:cs="Arial"/>
                <w:sz w:val="23"/>
                <w:szCs w:val="23"/>
                <w:u w:val="single"/>
              </w:rPr>
              <w:t>Cell phones</w:t>
            </w:r>
          </w:p>
          <w:p w:rsidR="008E10C6" w:rsidRPr="00A21484" w:rsidRDefault="008E10C6" w:rsidP="00E16FE9">
            <w:pPr>
              <w:pStyle w:val="BodyText2"/>
              <w:spacing w:after="0" w:line="240" w:lineRule="auto"/>
              <w:rPr>
                <w:rFonts w:ascii="Arial" w:hAnsi="Arial" w:cs="Arial"/>
                <w:sz w:val="23"/>
                <w:szCs w:val="23"/>
                <w:u w:val="single"/>
              </w:rPr>
            </w:pPr>
            <w:r w:rsidRPr="00A21484">
              <w:rPr>
                <w:rFonts w:ascii="Arial" w:hAnsi="Arial" w:cs="Arial"/>
                <w:bCs/>
                <w:sz w:val="23"/>
                <w:szCs w:val="23"/>
              </w:rPr>
              <w:t xml:space="preserve">Lecture:  Please turn off your cell phone, or set to “vibrate”, during lecture (including lecture portion of lab periods).  </w:t>
            </w:r>
          </w:p>
          <w:p w:rsidR="008E10C6" w:rsidRPr="00A21484" w:rsidRDefault="008E10C6" w:rsidP="00E16FE9">
            <w:pPr>
              <w:rPr>
                <w:rFonts w:ascii="Arial" w:hAnsi="Arial" w:cs="Arial"/>
                <w:bCs/>
                <w:sz w:val="23"/>
                <w:szCs w:val="23"/>
              </w:rPr>
            </w:pPr>
          </w:p>
          <w:p w:rsidR="008E10C6" w:rsidRPr="00A21484" w:rsidRDefault="008E10C6" w:rsidP="00E16FE9">
            <w:pPr>
              <w:rPr>
                <w:rFonts w:ascii="Arial" w:hAnsi="Arial" w:cs="Arial"/>
                <w:bCs/>
                <w:sz w:val="23"/>
                <w:szCs w:val="23"/>
              </w:rPr>
            </w:pPr>
            <w:r w:rsidRPr="00A21484">
              <w:rPr>
                <w:rFonts w:ascii="Arial" w:hAnsi="Arial" w:cs="Arial"/>
                <w:bCs/>
                <w:sz w:val="23"/>
                <w:szCs w:val="23"/>
              </w:rPr>
              <w:t xml:space="preserve">Lab:  Use of a cell phone is not allowed during a field ID test. A student using a cell phone during a field ID test will be given an automatic zero for that test. If students are expecting an important phone call while in the field, the instructor must be informed beforehand.  </w:t>
            </w:r>
          </w:p>
          <w:p w:rsidR="008E10C6" w:rsidRPr="00A21484" w:rsidRDefault="008E10C6" w:rsidP="00E16FE9">
            <w:pPr>
              <w:rPr>
                <w:rFonts w:ascii="Arial" w:hAnsi="Arial" w:cs="Arial"/>
                <w:sz w:val="23"/>
                <w:szCs w:val="23"/>
                <w:u w:val="single"/>
              </w:rPr>
            </w:pPr>
          </w:p>
          <w:p w:rsidR="008E10C6" w:rsidRPr="00A21484" w:rsidRDefault="008E10C6" w:rsidP="00E16FE9">
            <w:pPr>
              <w:rPr>
                <w:rFonts w:ascii="Arial" w:hAnsi="Arial" w:cs="Arial"/>
                <w:sz w:val="23"/>
                <w:szCs w:val="23"/>
              </w:rPr>
            </w:pPr>
            <w:r w:rsidRPr="00A21484">
              <w:rPr>
                <w:rFonts w:ascii="Arial" w:hAnsi="Arial" w:cs="Arial"/>
                <w:sz w:val="23"/>
                <w:szCs w:val="23"/>
                <w:u w:val="single"/>
              </w:rPr>
              <w:t>Course Outline Amendments</w:t>
            </w:r>
          </w:p>
          <w:p w:rsidR="008E10C6" w:rsidRPr="00A21484" w:rsidRDefault="008E10C6" w:rsidP="00E16FE9">
            <w:pPr>
              <w:rPr>
                <w:rFonts w:ascii="Arial" w:hAnsi="Arial" w:cs="Arial"/>
                <w:sz w:val="23"/>
                <w:szCs w:val="23"/>
              </w:rPr>
            </w:pPr>
            <w:r w:rsidRPr="00A21484">
              <w:rPr>
                <w:rFonts w:ascii="Arial" w:hAnsi="Arial" w:cs="Arial"/>
                <w:sz w:val="23"/>
                <w:szCs w:val="23"/>
              </w:rPr>
              <w:t>The professor reserves the right to change the information contained in this course outline depending on the needs of the learner and the availability of resources.</w:t>
            </w:r>
          </w:p>
          <w:p w:rsidR="008E10C6" w:rsidRPr="00A21484" w:rsidRDefault="008E10C6" w:rsidP="00E16FE9">
            <w:pPr>
              <w:rPr>
                <w:rFonts w:ascii="Arial" w:hAnsi="Arial" w:cs="Arial"/>
                <w:sz w:val="23"/>
                <w:szCs w:val="23"/>
                <w:u w:val="single"/>
              </w:rPr>
            </w:pPr>
          </w:p>
          <w:p w:rsidR="008E10C6" w:rsidRPr="00A21484" w:rsidRDefault="008E10C6" w:rsidP="00E16FE9">
            <w:pPr>
              <w:rPr>
                <w:rFonts w:ascii="Arial" w:hAnsi="Arial" w:cs="Arial"/>
                <w:sz w:val="23"/>
                <w:szCs w:val="23"/>
                <w:u w:val="single"/>
              </w:rPr>
            </w:pPr>
            <w:r w:rsidRPr="00A21484">
              <w:rPr>
                <w:rFonts w:ascii="Arial" w:hAnsi="Arial" w:cs="Arial"/>
                <w:sz w:val="23"/>
                <w:szCs w:val="23"/>
                <w:u w:val="single"/>
              </w:rPr>
              <w:t>Disability Services</w:t>
            </w:r>
          </w:p>
          <w:p w:rsidR="008E10C6" w:rsidRPr="00A21484" w:rsidRDefault="008E10C6" w:rsidP="00E16FE9">
            <w:pPr>
              <w:rPr>
                <w:rFonts w:ascii="Arial" w:hAnsi="Arial" w:cs="Arial"/>
                <w:sz w:val="23"/>
                <w:szCs w:val="23"/>
              </w:rPr>
            </w:pPr>
            <w:r w:rsidRPr="00A21484">
              <w:rPr>
                <w:rFonts w:ascii="Arial" w:hAnsi="Arial" w:cs="Arial"/>
                <w:sz w:val="23"/>
                <w:szCs w:val="23"/>
              </w:rPr>
              <w:t>If you are a student with a disability (e.g. physical limitations, visual impairments, hearing impairments, or learning disabilities), you are encouraged to discuss required accommodations with your professor and/or the Disability Services office.</w:t>
            </w:r>
          </w:p>
          <w:p w:rsidR="008E10C6" w:rsidRPr="00A21484" w:rsidRDefault="008E10C6" w:rsidP="00E16FE9">
            <w:pPr>
              <w:rPr>
                <w:rFonts w:ascii="Arial" w:hAnsi="Arial" w:cs="Arial"/>
                <w:sz w:val="23"/>
                <w:szCs w:val="23"/>
                <w:u w:val="single"/>
              </w:rPr>
            </w:pPr>
          </w:p>
          <w:p w:rsidR="008E10C6" w:rsidRPr="00A21484" w:rsidRDefault="008E10C6" w:rsidP="00E16FE9">
            <w:pPr>
              <w:rPr>
                <w:rFonts w:ascii="Arial" w:hAnsi="Arial" w:cs="Arial"/>
                <w:sz w:val="23"/>
                <w:szCs w:val="23"/>
                <w:u w:val="single"/>
              </w:rPr>
            </w:pPr>
            <w:r w:rsidRPr="00A21484">
              <w:rPr>
                <w:rFonts w:ascii="Arial" w:hAnsi="Arial" w:cs="Arial"/>
                <w:sz w:val="23"/>
                <w:szCs w:val="23"/>
                <w:u w:val="single"/>
              </w:rPr>
              <w:t>Communication</w:t>
            </w:r>
          </w:p>
          <w:p w:rsidR="008E10C6" w:rsidRPr="00A21484" w:rsidRDefault="008E10C6" w:rsidP="00E16FE9">
            <w:pPr>
              <w:rPr>
                <w:rFonts w:ascii="Arial" w:hAnsi="Arial" w:cs="Arial"/>
                <w:sz w:val="23"/>
                <w:szCs w:val="23"/>
              </w:rPr>
            </w:pPr>
            <w:r w:rsidRPr="00A21484">
              <w:rPr>
                <w:rFonts w:ascii="Arial" w:hAnsi="Arial" w:cs="Arial"/>
                <w:sz w:val="23"/>
                <w:szCs w:val="23"/>
              </w:rPr>
              <w:t>The College considers LMS as the primary channel of communication for each course. Regularly checking this software platform is critical as it will keep you directly connected with faculty and current course information.</w:t>
            </w:r>
          </w:p>
          <w:p w:rsidR="008E10C6" w:rsidRPr="00A21484" w:rsidRDefault="008E10C6" w:rsidP="00E16FE9">
            <w:pPr>
              <w:rPr>
                <w:rFonts w:ascii="Arial" w:hAnsi="Arial" w:cs="Arial"/>
                <w:sz w:val="23"/>
                <w:szCs w:val="23"/>
              </w:rPr>
            </w:pPr>
          </w:p>
          <w:p w:rsidR="008E10C6" w:rsidRPr="00A21484" w:rsidRDefault="008E10C6" w:rsidP="00E16FE9">
            <w:pPr>
              <w:rPr>
                <w:rFonts w:ascii="Arial" w:hAnsi="Arial" w:cs="Arial"/>
                <w:sz w:val="23"/>
                <w:szCs w:val="23"/>
                <w:u w:val="single"/>
              </w:rPr>
            </w:pPr>
            <w:r w:rsidRPr="00A21484">
              <w:rPr>
                <w:rFonts w:ascii="Arial" w:hAnsi="Arial" w:cs="Arial"/>
                <w:sz w:val="23"/>
                <w:szCs w:val="23"/>
                <w:u w:val="single"/>
              </w:rPr>
              <w:t>Attendance</w:t>
            </w:r>
          </w:p>
          <w:p w:rsidR="008E10C6" w:rsidRDefault="008E10C6" w:rsidP="00E16FE9">
            <w:pPr>
              <w:rPr>
                <w:rFonts w:ascii="Arial" w:hAnsi="Arial" w:cs="Arial"/>
                <w:sz w:val="23"/>
                <w:szCs w:val="23"/>
              </w:rPr>
            </w:pPr>
            <w:r w:rsidRPr="00A21484">
              <w:rPr>
                <w:rFonts w:ascii="Arial" w:hAnsi="Arial" w:cs="Arial"/>
                <w:sz w:val="23"/>
                <w:szCs w:val="23"/>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E10C6" w:rsidRDefault="008E10C6" w:rsidP="00E16FE9">
            <w:pPr>
              <w:rPr>
                <w:rFonts w:ascii="Arial" w:hAnsi="Arial" w:cs="Arial"/>
                <w:sz w:val="23"/>
                <w:szCs w:val="23"/>
              </w:rPr>
            </w:pPr>
          </w:p>
          <w:p w:rsidR="008E10C6" w:rsidRPr="00C33E9F" w:rsidRDefault="008E10C6" w:rsidP="00E16FE9">
            <w:pPr>
              <w:rPr>
                <w:rFonts w:ascii="Arial" w:hAnsi="Arial"/>
                <w:b/>
                <w:szCs w:val="24"/>
              </w:rPr>
            </w:pPr>
            <w:r w:rsidRPr="00C33E9F">
              <w:rPr>
                <w:rFonts w:ascii="Arial" w:hAnsi="Arial"/>
                <w:b/>
                <w:szCs w:val="24"/>
                <w:lang w:val="en-CA"/>
              </w:rPr>
              <w:t xml:space="preserve">Addendum: </w:t>
            </w:r>
          </w:p>
          <w:p w:rsidR="008E10C6" w:rsidRPr="00C33E9F" w:rsidRDefault="008E10C6" w:rsidP="00E16FE9">
            <w:pPr>
              <w:rPr>
                <w:rFonts w:ascii="Arial" w:hAnsi="Arial"/>
                <w:szCs w:val="24"/>
                <w:lang w:val="en-CA"/>
              </w:rPr>
            </w:pPr>
          </w:p>
          <w:p w:rsidR="008E10C6" w:rsidRPr="00A21484" w:rsidRDefault="008E10C6" w:rsidP="00E16FE9">
            <w:pPr>
              <w:rPr>
                <w:rFonts w:ascii="Arial" w:hAnsi="Arial" w:cs="Arial"/>
                <w:sz w:val="23"/>
                <w:szCs w:val="23"/>
              </w:rPr>
            </w:pPr>
            <w:r w:rsidRPr="00C33E9F">
              <w:rPr>
                <w:rFonts w:ascii="Arial" w:hAnsi="Arial"/>
                <w:szCs w:val="24"/>
                <w:shd w:val="clear" w:color="auto" w:fill="FFFFFF"/>
                <w:lang w:val="en-CA"/>
              </w:rPr>
              <w:t>Further modifications may be required as needed as the semester progresses based on individual student(s) abilities and must be discussed with and agreed upon by the instructor</w:t>
            </w:r>
            <w:r>
              <w:rPr>
                <w:rFonts w:ascii="Arial" w:hAnsi="Arial"/>
                <w:szCs w:val="24"/>
                <w:shd w:val="clear" w:color="auto" w:fill="FFFFFF"/>
                <w:lang w:val="en-CA"/>
              </w:rPr>
              <w:t>.</w:t>
            </w:r>
          </w:p>
          <w:p w:rsidR="008E10C6" w:rsidRPr="00A21484" w:rsidRDefault="008E10C6" w:rsidP="00E16FE9">
            <w:pPr>
              <w:rPr>
                <w:rFonts w:ascii="Arial" w:hAnsi="Arial" w:cs="Arial"/>
                <w:bCs/>
                <w:sz w:val="23"/>
                <w:szCs w:val="23"/>
              </w:rPr>
            </w:pPr>
            <w:r w:rsidRPr="00A21484">
              <w:rPr>
                <w:rFonts w:ascii="Arial" w:hAnsi="Arial" w:cs="Arial"/>
                <w:bCs/>
                <w:sz w:val="23"/>
                <w:szCs w:val="23"/>
              </w:rPr>
              <w:t xml:space="preserve"> </w:t>
            </w:r>
          </w:p>
        </w:tc>
      </w:tr>
      <w:tr w:rsidR="008E10C6" w:rsidRPr="00A21484" w:rsidTr="00E16FE9">
        <w:trPr>
          <w:gridAfter w:val="1"/>
          <w:wAfter w:w="59" w:type="dxa"/>
          <w:cantSplit/>
        </w:trPr>
        <w:tc>
          <w:tcPr>
            <w:tcW w:w="8838" w:type="dxa"/>
            <w:gridSpan w:val="8"/>
          </w:tcPr>
          <w:p w:rsidR="008E10C6" w:rsidRPr="00A21484" w:rsidRDefault="008E10C6" w:rsidP="00E16FE9">
            <w:pPr>
              <w:rPr>
                <w:rFonts w:ascii="Arial" w:hAnsi="Arial" w:cs="Arial"/>
                <w:b/>
                <w:sz w:val="23"/>
                <w:szCs w:val="23"/>
              </w:rPr>
            </w:pPr>
            <w:r w:rsidRPr="00A21484">
              <w:rPr>
                <w:rFonts w:ascii="Arial" w:hAnsi="Arial" w:cs="Arial"/>
                <w:b/>
                <w:sz w:val="23"/>
                <w:szCs w:val="23"/>
              </w:rPr>
              <w:lastRenderedPageBreak/>
              <w:t>VIII.</w:t>
            </w:r>
            <w:r w:rsidRPr="00A21484">
              <w:rPr>
                <w:rFonts w:ascii="Arial" w:hAnsi="Arial" w:cs="Arial"/>
                <w:b/>
                <w:sz w:val="23"/>
                <w:szCs w:val="23"/>
              </w:rPr>
              <w:tab/>
              <w:t>COURSE OUTLINE ADDENDUM:</w:t>
            </w:r>
          </w:p>
          <w:p w:rsidR="008E10C6" w:rsidRPr="00A21484" w:rsidRDefault="008E10C6" w:rsidP="00E16FE9">
            <w:pPr>
              <w:rPr>
                <w:rFonts w:ascii="Arial" w:hAnsi="Arial" w:cs="Arial"/>
                <w:sz w:val="23"/>
                <w:szCs w:val="23"/>
              </w:rPr>
            </w:pPr>
            <w:r w:rsidRPr="00A21484">
              <w:rPr>
                <w:rFonts w:ascii="Arial" w:hAnsi="Arial" w:cs="Arial"/>
                <w:sz w:val="23"/>
                <w:szCs w:val="23"/>
              </w:rPr>
              <w:t>The provisions contained in the addendum located on the portal form part of this course outline</w:t>
            </w:r>
          </w:p>
        </w:tc>
      </w:tr>
    </w:tbl>
    <w:p w:rsidR="008E10C6" w:rsidRDefault="008E10C6" w:rsidP="008E10C6">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p>
    <w:p w:rsidR="008E10C6" w:rsidRDefault="008E10C6" w:rsidP="00243A34">
      <w:pPr>
        <w:pStyle w:val="EnvelopeReturn"/>
        <w:rPr>
          <w:b/>
          <w:lang w:val="en-GB"/>
        </w:rPr>
      </w:pPr>
    </w:p>
    <w:p w:rsidR="008E10C6" w:rsidRDefault="008E10C6" w:rsidP="00243A34">
      <w:pPr>
        <w:pStyle w:val="EnvelopeReturn"/>
        <w:rPr>
          <w:b/>
          <w:lang w:val="en-GB"/>
        </w:rPr>
      </w:pPr>
    </w:p>
    <w:p w:rsidR="008E10C6" w:rsidRDefault="008E10C6" w:rsidP="00243A34">
      <w:pPr>
        <w:pStyle w:val="EnvelopeReturn"/>
        <w:rPr>
          <w:b/>
          <w:lang w:val="en-GB"/>
        </w:rPr>
      </w:pPr>
    </w:p>
    <w:p w:rsidR="008E10C6" w:rsidRDefault="008E10C6" w:rsidP="00243A34">
      <w:pPr>
        <w:pStyle w:val="EnvelopeReturn"/>
        <w:rPr>
          <w:b/>
          <w:lang w:val="en-GB"/>
        </w:rPr>
      </w:pPr>
    </w:p>
    <w:p w:rsidR="008E10C6" w:rsidRDefault="008E10C6" w:rsidP="00243A34">
      <w:pPr>
        <w:pStyle w:val="EnvelopeReturn"/>
        <w:rPr>
          <w:b/>
          <w:lang w:val="en-GB"/>
        </w:rPr>
      </w:pPr>
    </w:p>
    <w:p w:rsidR="008E10C6" w:rsidRDefault="008E10C6" w:rsidP="00243A34">
      <w:pPr>
        <w:pStyle w:val="EnvelopeReturn"/>
        <w:rPr>
          <w:b/>
          <w:lang w:val="en-GB"/>
        </w:rPr>
      </w:pPr>
    </w:p>
    <w:p w:rsidR="008E10C6" w:rsidRDefault="008E10C6" w:rsidP="00243A34">
      <w:pPr>
        <w:pStyle w:val="EnvelopeReturn"/>
        <w:rPr>
          <w:b/>
          <w:lang w:val="en-GB"/>
        </w:rPr>
      </w:pPr>
    </w:p>
    <w:p w:rsidR="008E10C6" w:rsidRDefault="008E10C6" w:rsidP="00243A34">
      <w:pPr>
        <w:pStyle w:val="EnvelopeReturn"/>
        <w:rPr>
          <w:b/>
          <w:lang w:val="en-GB"/>
        </w:rPr>
      </w:pPr>
    </w:p>
    <w:p w:rsidR="008E10C6" w:rsidRDefault="008E10C6" w:rsidP="00243A34">
      <w:pPr>
        <w:pStyle w:val="EnvelopeReturn"/>
        <w:rPr>
          <w:b/>
          <w:lang w:val="en-GB"/>
        </w:rPr>
      </w:pPr>
    </w:p>
    <w:p w:rsidR="008E10C6" w:rsidRDefault="008E10C6" w:rsidP="00243A34">
      <w:pPr>
        <w:pStyle w:val="EnvelopeReturn"/>
        <w:rPr>
          <w:b/>
          <w:lang w:val="en-GB"/>
        </w:rPr>
      </w:pPr>
    </w:p>
    <w:p w:rsidR="008E10C6" w:rsidRDefault="008E10C6" w:rsidP="00243A34">
      <w:pPr>
        <w:pStyle w:val="EnvelopeReturn"/>
        <w:rPr>
          <w:b/>
          <w:lang w:val="en-GB"/>
        </w:rPr>
      </w:pPr>
    </w:p>
    <w:p w:rsidR="008E10C6" w:rsidRDefault="008E10C6" w:rsidP="00243A34">
      <w:pPr>
        <w:pStyle w:val="EnvelopeReturn"/>
        <w:rPr>
          <w:b/>
          <w:lang w:val="en-GB"/>
        </w:rPr>
      </w:pPr>
    </w:p>
    <w:p w:rsidR="008E10C6" w:rsidRDefault="008E10C6" w:rsidP="00243A34">
      <w:pPr>
        <w:pStyle w:val="EnvelopeReturn"/>
        <w:rPr>
          <w:b/>
          <w:lang w:val="en-GB"/>
        </w:rPr>
      </w:pPr>
    </w:p>
    <w:p w:rsidR="008E10C6" w:rsidRDefault="008E10C6" w:rsidP="00243A34">
      <w:pPr>
        <w:pStyle w:val="EnvelopeReturn"/>
        <w:rPr>
          <w:b/>
          <w:lang w:val="en-GB"/>
        </w:rPr>
      </w:pPr>
    </w:p>
    <w:p w:rsidR="008E10C6" w:rsidRDefault="008E10C6" w:rsidP="00243A34">
      <w:pPr>
        <w:pStyle w:val="EnvelopeReturn"/>
        <w:rPr>
          <w:b/>
          <w:lang w:val="en-GB"/>
        </w:rPr>
      </w:pPr>
    </w:p>
    <w:p w:rsidR="008E10C6" w:rsidRDefault="008E10C6" w:rsidP="00243A34">
      <w:pPr>
        <w:pStyle w:val="EnvelopeReturn"/>
        <w:rPr>
          <w:b/>
          <w:lang w:val="en-GB"/>
        </w:rPr>
      </w:pPr>
    </w:p>
    <w:p w:rsidR="008E10C6" w:rsidRDefault="008E10C6" w:rsidP="00243A34">
      <w:pPr>
        <w:pStyle w:val="EnvelopeReturn"/>
        <w:rPr>
          <w:b/>
          <w:lang w:val="en-GB"/>
        </w:rPr>
      </w:pPr>
    </w:p>
    <w:p w:rsidR="008E10C6" w:rsidRDefault="008E10C6" w:rsidP="00243A34">
      <w:pPr>
        <w:pStyle w:val="EnvelopeReturn"/>
        <w:rPr>
          <w:b/>
          <w:lang w:val="en-GB"/>
        </w:rPr>
      </w:pPr>
    </w:p>
    <w:p w:rsidR="008E10C6" w:rsidRDefault="008E10C6" w:rsidP="00243A34">
      <w:pPr>
        <w:pStyle w:val="EnvelopeReturn"/>
        <w:rPr>
          <w:b/>
          <w:lang w:val="en-GB"/>
        </w:rPr>
      </w:pPr>
    </w:p>
    <w:p w:rsidR="008E10C6" w:rsidRDefault="008E10C6" w:rsidP="00243A34">
      <w:pPr>
        <w:pStyle w:val="EnvelopeReturn"/>
        <w:rPr>
          <w:b/>
          <w:lang w:val="en-GB"/>
        </w:rPr>
      </w:pPr>
    </w:p>
    <w:p w:rsidR="008E10C6" w:rsidRDefault="008E10C6" w:rsidP="00243A34">
      <w:pPr>
        <w:pStyle w:val="EnvelopeReturn"/>
        <w:rPr>
          <w:b/>
          <w:lang w:val="en-GB"/>
        </w:rPr>
      </w:pPr>
    </w:p>
    <w:p w:rsidR="008E10C6" w:rsidRDefault="008E10C6" w:rsidP="00243A34">
      <w:pPr>
        <w:pStyle w:val="EnvelopeReturn"/>
        <w:rPr>
          <w:b/>
          <w:lang w:val="en-GB"/>
        </w:rPr>
      </w:pPr>
    </w:p>
    <w:p w:rsidR="008E10C6" w:rsidRDefault="008E10C6" w:rsidP="00243A34">
      <w:pPr>
        <w:pStyle w:val="EnvelopeReturn"/>
        <w:rPr>
          <w:b/>
          <w:lang w:val="en-GB"/>
        </w:rPr>
      </w:pPr>
    </w:p>
    <w:p w:rsidR="008E10C6" w:rsidRDefault="008E10C6" w:rsidP="00243A34">
      <w:pPr>
        <w:pStyle w:val="EnvelopeReturn"/>
        <w:rPr>
          <w:b/>
          <w:lang w:val="en-GB"/>
        </w:rPr>
      </w:pPr>
    </w:p>
    <w:p w:rsidR="008E10C6" w:rsidRDefault="008E10C6" w:rsidP="00243A34">
      <w:pPr>
        <w:pStyle w:val="EnvelopeReturn"/>
        <w:rPr>
          <w:b/>
          <w:lang w:val="en-GB"/>
        </w:rPr>
      </w:pPr>
    </w:p>
    <w:p w:rsidR="008E10C6" w:rsidRDefault="008E10C6" w:rsidP="00243A34">
      <w:pPr>
        <w:pStyle w:val="EnvelopeReturn"/>
        <w:rPr>
          <w:b/>
          <w:lang w:val="en-GB"/>
        </w:rPr>
      </w:pPr>
    </w:p>
    <w:p w:rsidR="008E10C6" w:rsidRDefault="008E10C6" w:rsidP="00243A34">
      <w:pPr>
        <w:pStyle w:val="EnvelopeReturn"/>
        <w:rPr>
          <w:b/>
          <w:lang w:val="en-GB"/>
        </w:rPr>
      </w:pPr>
    </w:p>
    <w:p w:rsidR="008E10C6" w:rsidRDefault="008E10C6" w:rsidP="00243A34">
      <w:pPr>
        <w:pStyle w:val="EnvelopeReturn"/>
        <w:rPr>
          <w:b/>
          <w:lang w:val="en-GB"/>
        </w:rPr>
      </w:pPr>
    </w:p>
    <w:p w:rsidR="008E10C6" w:rsidRDefault="008E10C6" w:rsidP="00243A34">
      <w:pPr>
        <w:pStyle w:val="EnvelopeReturn"/>
        <w:rPr>
          <w:b/>
          <w:lang w:val="en-GB"/>
        </w:rPr>
      </w:pPr>
    </w:p>
    <w:p w:rsidR="008E10C6" w:rsidRDefault="008E10C6" w:rsidP="00243A34">
      <w:pPr>
        <w:pStyle w:val="EnvelopeReturn"/>
        <w:rPr>
          <w:b/>
          <w:lang w:val="en-GB"/>
        </w:rPr>
      </w:pPr>
    </w:p>
    <w:p w:rsidR="008E10C6" w:rsidRDefault="008E10C6" w:rsidP="00243A34">
      <w:pPr>
        <w:pStyle w:val="EnvelopeReturn"/>
        <w:rPr>
          <w:b/>
          <w:lang w:val="en-GB"/>
        </w:rPr>
      </w:pPr>
    </w:p>
    <w:p w:rsidR="008E10C6" w:rsidRDefault="008E10C6" w:rsidP="00243A34">
      <w:pPr>
        <w:pStyle w:val="EnvelopeReturn"/>
        <w:rPr>
          <w:b/>
          <w:lang w:val="en-GB"/>
        </w:rPr>
      </w:pPr>
    </w:p>
    <w:p w:rsidR="008E10C6" w:rsidRDefault="008E10C6" w:rsidP="00243A34">
      <w:pPr>
        <w:pStyle w:val="EnvelopeReturn"/>
        <w:rPr>
          <w:b/>
          <w:lang w:val="en-GB"/>
        </w:rPr>
      </w:pPr>
    </w:p>
    <w:p w:rsidR="008E10C6" w:rsidRDefault="008E10C6" w:rsidP="00243A34">
      <w:pPr>
        <w:pStyle w:val="EnvelopeReturn"/>
        <w:rPr>
          <w:b/>
          <w:lang w:val="en-GB"/>
        </w:rPr>
      </w:pPr>
    </w:p>
    <w:p w:rsidR="008E10C6" w:rsidRDefault="008E10C6" w:rsidP="00243A34">
      <w:pPr>
        <w:pStyle w:val="EnvelopeReturn"/>
        <w:rPr>
          <w:b/>
          <w:lang w:val="en-GB"/>
        </w:rPr>
      </w:pPr>
    </w:p>
    <w:p w:rsidR="008E10C6" w:rsidRDefault="008E10C6" w:rsidP="00243A34">
      <w:pPr>
        <w:pStyle w:val="EnvelopeReturn"/>
        <w:rPr>
          <w:b/>
          <w:lang w:val="en-GB"/>
        </w:rPr>
      </w:pPr>
    </w:p>
    <w:p w:rsidR="008E10C6" w:rsidRDefault="008E10C6" w:rsidP="00243A34">
      <w:pPr>
        <w:pStyle w:val="EnvelopeReturn"/>
        <w:rPr>
          <w:b/>
          <w:lang w:val="en-GB"/>
        </w:rPr>
      </w:pPr>
    </w:p>
    <w:p w:rsidR="008E10C6" w:rsidRDefault="008E10C6" w:rsidP="00243A34">
      <w:pPr>
        <w:pStyle w:val="EnvelopeReturn"/>
        <w:rPr>
          <w:b/>
          <w:lang w:val="en-GB"/>
        </w:rPr>
      </w:pPr>
    </w:p>
    <w:p w:rsidR="008E10C6" w:rsidRDefault="008E10C6" w:rsidP="00243A34">
      <w:pPr>
        <w:pStyle w:val="EnvelopeReturn"/>
        <w:rPr>
          <w:b/>
          <w:lang w:val="en-GB"/>
        </w:rPr>
      </w:pPr>
    </w:p>
    <w:p w:rsidR="008E10C6" w:rsidRDefault="008E10C6" w:rsidP="00243A34">
      <w:pPr>
        <w:pStyle w:val="EnvelopeReturn"/>
        <w:rPr>
          <w:b/>
          <w:lang w:val="en-GB"/>
        </w:rPr>
      </w:pPr>
    </w:p>
    <w:p w:rsidR="009D48CF" w:rsidRDefault="009D48CF" w:rsidP="00243A34">
      <w:pPr>
        <w:pStyle w:val="EnvelopeReturn"/>
        <w:rPr>
          <w:b/>
          <w:lang w:val="en-GB"/>
        </w:rPr>
      </w:pPr>
      <w:bookmarkStart w:id="0" w:name="_GoBack"/>
      <w:bookmarkEnd w:id="0"/>
    </w:p>
    <w:p w:rsidR="00243A34" w:rsidRPr="00F1598C" w:rsidRDefault="009D48CF" w:rsidP="00243A34">
      <w:pPr>
        <w:pStyle w:val="EnvelopeReturn"/>
        <w:rPr>
          <w:b/>
          <w:lang w:val="en-GB"/>
        </w:rPr>
      </w:pPr>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8E10C6">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8E10C6">
          <w:pPr>
            <w:rPr>
              <w:rFonts w:ascii="Arial" w:hAnsi="Arial"/>
              <w:snapToGrid w:val="0"/>
            </w:rPr>
          </w:pPr>
          <w:r>
            <w:rPr>
              <w:rFonts w:ascii="Arial" w:hAnsi="Arial"/>
              <w:snapToGrid w:val="0"/>
            </w:rPr>
            <w:t>Trees and Herbaceous Plants Identification</w:t>
          </w:r>
        </w:p>
      </w:tc>
      <w:tc>
        <w:tcPr>
          <w:tcW w:w="1134" w:type="dxa"/>
        </w:tcPr>
        <w:p w:rsidR="0005601D" w:rsidRDefault="0005601D">
          <w:pPr>
            <w:pStyle w:val="Header"/>
            <w:jc w:val="center"/>
            <w:rPr>
              <w:rFonts w:ascii="Arial" w:hAnsi="Arial"/>
              <w:snapToGrid w:val="0"/>
            </w:rPr>
          </w:pPr>
        </w:p>
      </w:tc>
      <w:tc>
        <w:tcPr>
          <w:tcW w:w="3928" w:type="dxa"/>
        </w:tcPr>
        <w:p w:rsidR="0005601D" w:rsidRDefault="008E10C6">
          <w:pPr>
            <w:pStyle w:val="Header"/>
            <w:jc w:val="right"/>
            <w:rPr>
              <w:rFonts w:ascii="Arial" w:hAnsi="Arial"/>
              <w:snapToGrid w:val="0"/>
            </w:rPr>
          </w:pPr>
          <w:r>
            <w:rPr>
              <w:rFonts w:ascii="Arial" w:hAnsi="Arial"/>
              <w:snapToGrid w:val="0"/>
            </w:rPr>
            <w:t>NRT0133</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8">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F396741"/>
    <w:multiLevelType w:val="hybridMultilevel"/>
    <w:tmpl w:val="D39E10B4"/>
    <w:lvl w:ilvl="0" w:tplc="10090001">
      <w:start w:val="1"/>
      <w:numFmt w:val="bullet"/>
      <w:lvlText w:val=""/>
      <w:lvlJc w:val="left"/>
      <w:pPr>
        <w:ind w:left="360" w:hanging="360"/>
      </w:pPr>
      <w:rPr>
        <w:rFonts w:ascii="Symbol" w:hAnsi="Symbol" w:hint="default"/>
      </w:rPr>
    </w:lvl>
    <w:lvl w:ilvl="1" w:tplc="08F85514">
      <w:numFmt w:val="bullet"/>
      <w:lvlText w:val="-"/>
      <w:lvlJc w:val="left"/>
      <w:pPr>
        <w:ind w:left="1080" w:hanging="360"/>
      </w:pPr>
      <w:rPr>
        <w:rFont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572138F"/>
    <w:multiLevelType w:val="hybridMultilevel"/>
    <w:tmpl w:val="19BA6A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9BD4566"/>
    <w:multiLevelType w:val="singleLevel"/>
    <w:tmpl w:val="17BCDD88"/>
    <w:lvl w:ilvl="0">
      <w:start w:val="1"/>
      <w:numFmt w:val="decimal"/>
      <w:lvlText w:val="%1."/>
      <w:lvlJc w:val="left"/>
      <w:pPr>
        <w:tabs>
          <w:tab w:val="num" w:pos="360"/>
        </w:tabs>
        <w:ind w:left="360" w:hanging="360"/>
      </w:p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4FDA1EEC"/>
    <w:multiLevelType w:val="hybridMultilevel"/>
    <w:tmpl w:val="DC729C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A01243F"/>
    <w:multiLevelType w:val="hybridMultilevel"/>
    <w:tmpl w:val="727093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5F2E2863"/>
    <w:multiLevelType w:val="hybridMultilevel"/>
    <w:tmpl w:val="CFFC907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4F9640F"/>
    <w:multiLevelType w:val="hybridMultilevel"/>
    <w:tmpl w:val="40707592"/>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8">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8331C6D"/>
    <w:multiLevelType w:val="singleLevel"/>
    <w:tmpl w:val="0409000F"/>
    <w:lvl w:ilvl="0">
      <w:start w:val="1"/>
      <w:numFmt w:val="decimal"/>
      <w:lvlText w:val="%1."/>
      <w:lvlJc w:val="left"/>
      <w:pPr>
        <w:tabs>
          <w:tab w:val="num" w:pos="360"/>
        </w:tabs>
        <w:ind w:left="360" w:hanging="360"/>
      </w:pPr>
    </w:lvl>
  </w:abstractNum>
  <w:abstractNum w:abstractNumId="41">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C6915D4"/>
    <w:multiLevelType w:val="hybridMultilevel"/>
    <w:tmpl w:val="BD285602"/>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40"/>
  </w:num>
  <w:num w:numId="3">
    <w:abstractNumId w:val="14"/>
  </w:num>
  <w:num w:numId="4">
    <w:abstractNumId w:val="32"/>
  </w:num>
  <w:num w:numId="5">
    <w:abstractNumId w:val="43"/>
  </w:num>
  <w:num w:numId="6">
    <w:abstractNumId w:val="4"/>
  </w:num>
  <w:num w:numId="7">
    <w:abstractNumId w:val="1"/>
  </w:num>
  <w:num w:numId="8">
    <w:abstractNumId w:val="27"/>
  </w:num>
  <w:num w:numId="9">
    <w:abstractNumId w:val="34"/>
  </w:num>
  <w:num w:numId="10">
    <w:abstractNumId w:val="5"/>
  </w:num>
  <w:num w:numId="11">
    <w:abstractNumId w:val="23"/>
  </w:num>
  <w:num w:numId="12">
    <w:abstractNumId w:val="0"/>
  </w:num>
  <w:num w:numId="13">
    <w:abstractNumId w:val="35"/>
  </w:num>
  <w:num w:numId="14">
    <w:abstractNumId w:val="6"/>
  </w:num>
  <w:num w:numId="15">
    <w:abstractNumId w:val="19"/>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2"/>
  </w:num>
  <w:num w:numId="25">
    <w:abstractNumId w:val="21"/>
  </w:num>
  <w:num w:numId="26">
    <w:abstractNumId w:val="17"/>
  </w:num>
  <w:num w:numId="27">
    <w:abstractNumId w:val="18"/>
  </w:num>
  <w:num w:numId="28">
    <w:abstractNumId w:val="38"/>
  </w:num>
  <w:num w:numId="29">
    <w:abstractNumId w:val="39"/>
  </w:num>
  <w:num w:numId="30">
    <w:abstractNumId w:val="10"/>
  </w:num>
  <w:num w:numId="31">
    <w:abstractNumId w:val="28"/>
  </w:num>
  <w:num w:numId="32">
    <w:abstractNumId w:val="36"/>
  </w:num>
  <w:num w:numId="33">
    <w:abstractNumId w:val="7"/>
  </w:num>
  <w:num w:numId="34">
    <w:abstractNumId w:val="25"/>
  </w:num>
  <w:num w:numId="35">
    <w:abstractNumId w:val="13"/>
  </w:num>
  <w:num w:numId="36">
    <w:abstractNumId w:val="8"/>
  </w:num>
  <w:num w:numId="37">
    <w:abstractNumId w:val="22"/>
  </w:num>
  <w:num w:numId="38">
    <w:abstractNumId w:val="42"/>
  </w:num>
  <w:num w:numId="39">
    <w:abstractNumId w:val="33"/>
  </w:num>
  <w:num w:numId="40">
    <w:abstractNumId w:val="16"/>
  </w:num>
  <w:num w:numId="41">
    <w:abstractNumId w:val="26"/>
  </w:num>
  <w:num w:numId="42">
    <w:abstractNumId w:val="11"/>
  </w:num>
  <w:num w:numId="43">
    <w:abstractNumId w:val="30"/>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8E10C6"/>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link w:val="BodyTextIndentChar"/>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BodyTextIndentChar">
    <w:name w:val="Body Text Indent Char"/>
    <w:basedOn w:val="DefaultParagraphFont"/>
    <w:link w:val="BodyTextIndent"/>
    <w:rsid w:val="008E10C6"/>
    <w:rPr>
      <w:sz w:val="24"/>
      <w:lang w:val="en-GB" w:eastAsia="en-US"/>
    </w:rPr>
  </w:style>
  <w:style w:type="paragraph" w:styleId="ListParagraph">
    <w:name w:val="List Paragraph"/>
    <w:basedOn w:val="Normal"/>
    <w:uiPriority w:val="34"/>
    <w:qFormat/>
    <w:rsid w:val="008E10C6"/>
    <w:pPr>
      <w:widowControl w:val="0"/>
      <w:autoSpaceDE w:val="0"/>
      <w:autoSpaceDN w:val="0"/>
      <w:ind w:left="720"/>
      <w:contextualSpacing/>
    </w:pPr>
    <w:rPr>
      <w:rFonts w:ascii="Courier" w:hAnsi="Courier"/>
      <w:szCs w:val="24"/>
    </w:rPr>
  </w:style>
  <w:style w:type="paragraph" w:customStyle="1" w:styleId="Overview">
    <w:name w:val="Overview"/>
    <w:basedOn w:val="Normal"/>
    <w:rsid w:val="008E10C6"/>
    <w:pPr>
      <w:spacing w:before="120" w:after="120"/>
    </w:pPr>
  </w:style>
  <w:style w:type="paragraph" w:styleId="BodyText2">
    <w:name w:val="Body Text 2"/>
    <w:basedOn w:val="Normal"/>
    <w:link w:val="BodyText2Char"/>
    <w:rsid w:val="008E10C6"/>
    <w:pPr>
      <w:spacing w:after="120" w:line="480" w:lineRule="auto"/>
    </w:pPr>
  </w:style>
  <w:style w:type="character" w:customStyle="1" w:styleId="BodyText2Char">
    <w:name w:val="Body Text 2 Char"/>
    <w:basedOn w:val="DefaultParagraphFont"/>
    <w:link w:val="BodyText2"/>
    <w:rsid w:val="008E10C6"/>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link w:val="BodyTextIndentChar"/>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BodyTextIndentChar">
    <w:name w:val="Body Text Indent Char"/>
    <w:basedOn w:val="DefaultParagraphFont"/>
    <w:link w:val="BodyTextIndent"/>
    <w:rsid w:val="008E10C6"/>
    <w:rPr>
      <w:sz w:val="24"/>
      <w:lang w:val="en-GB" w:eastAsia="en-US"/>
    </w:rPr>
  </w:style>
  <w:style w:type="paragraph" w:styleId="ListParagraph">
    <w:name w:val="List Paragraph"/>
    <w:basedOn w:val="Normal"/>
    <w:uiPriority w:val="34"/>
    <w:qFormat/>
    <w:rsid w:val="008E10C6"/>
    <w:pPr>
      <w:widowControl w:val="0"/>
      <w:autoSpaceDE w:val="0"/>
      <w:autoSpaceDN w:val="0"/>
      <w:ind w:left="720"/>
      <w:contextualSpacing/>
    </w:pPr>
    <w:rPr>
      <w:rFonts w:ascii="Courier" w:hAnsi="Courier"/>
      <w:szCs w:val="24"/>
    </w:rPr>
  </w:style>
  <w:style w:type="paragraph" w:customStyle="1" w:styleId="Overview">
    <w:name w:val="Overview"/>
    <w:basedOn w:val="Normal"/>
    <w:rsid w:val="008E10C6"/>
    <w:pPr>
      <w:spacing w:before="120" w:after="120"/>
    </w:pPr>
  </w:style>
  <w:style w:type="paragraph" w:styleId="BodyText2">
    <w:name w:val="Body Text 2"/>
    <w:basedOn w:val="Normal"/>
    <w:link w:val="BodyText2Char"/>
    <w:rsid w:val="008E10C6"/>
    <w:pPr>
      <w:spacing w:after="120" w:line="480" w:lineRule="auto"/>
    </w:pPr>
  </w:style>
  <w:style w:type="character" w:customStyle="1" w:styleId="BodyText2Char">
    <w:name w:val="Body Text 2 Char"/>
    <w:basedOn w:val="DefaultParagraphFont"/>
    <w:link w:val="BodyText2"/>
    <w:rsid w:val="008E10C6"/>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3576">
      <w:bodyDiv w:val="1"/>
      <w:marLeft w:val="0"/>
      <w:marRight w:val="0"/>
      <w:marTop w:val="0"/>
      <w:marBottom w:val="0"/>
      <w:divBdr>
        <w:top w:val="none" w:sz="0" w:space="0" w:color="auto"/>
        <w:left w:val="none" w:sz="0" w:space="0" w:color="auto"/>
        <w:bottom w:val="none" w:sz="0" w:space="0" w:color="auto"/>
        <w:right w:val="none" w:sz="0" w:space="0" w:color="auto"/>
      </w:divBdr>
    </w:div>
    <w:div w:id="82457734">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23502144">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26418957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956CE3-4220-47AA-A0D0-93DB14D01FEC}"/>
</file>

<file path=customXml/itemProps2.xml><?xml version="1.0" encoding="utf-8"?>
<ds:datastoreItem xmlns:ds="http://schemas.openxmlformats.org/officeDocument/2006/customXml" ds:itemID="{03180ABD-44B2-473D-BF0B-F4F567AEFE64}"/>
</file>

<file path=customXml/itemProps3.xml><?xml version="1.0" encoding="utf-8"?>
<ds:datastoreItem xmlns:ds="http://schemas.openxmlformats.org/officeDocument/2006/customXml" ds:itemID="{A628E849-275E-4697-919A-25AD63AB85D7}"/>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10</Pages>
  <Words>1840</Words>
  <Characters>10749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12564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2016-02-10T16:46:00Z</dcterms:created>
  <dcterms:modified xsi:type="dcterms:W3CDTF">2016-02-10T16:46:00Z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1620800</vt:r8>
  </property>
</Properties>
</file>